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ECB7" w14:textId="77777777" w:rsidR="00E24EC3" w:rsidRPr="00E24EC3" w:rsidRDefault="00E24EC3" w:rsidP="00E24EC3">
      <w:pPr>
        <w:pStyle w:val="Default"/>
        <w:rPr>
          <w:rFonts w:ascii="Sabon Next LT" w:hAnsi="Sabon Next LT" w:cs="Sabon Next LT"/>
        </w:rPr>
      </w:pPr>
    </w:p>
    <w:p w14:paraId="03C402EC" w14:textId="77777777" w:rsidR="00E24EC3" w:rsidRPr="00E24EC3" w:rsidRDefault="00E24EC3" w:rsidP="00E24EC3">
      <w:pPr>
        <w:pStyle w:val="CM3"/>
        <w:spacing w:after="219" w:line="433" w:lineRule="atLeast"/>
        <w:jc w:val="center"/>
        <w:rPr>
          <w:rFonts w:ascii="Sabon Next LT" w:hAnsi="Sabon Next LT" w:cs="Sabon Next LT"/>
          <w:color w:val="000000"/>
          <w:sz w:val="40"/>
          <w:szCs w:val="40"/>
        </w:rPr>
      </w:pPr>
      <w:r w:rsidRPr="00E24EC3">
        <w:rPr>
          <w:rFonts w:ascii="Sabon Next LT" w:hAnsi="Sabon Next LT" w:cs="Sabon Next LT"/>
        </w:rPr>
        <w:t xml:space="preserve"> </w:t>
      </w:r>
      <w:r w:rsidRPr="00E24EC3">
        <w:rPr>
          <w:rFonts w:ascii="Sabon Next LT" w:hAnsi="Sabon Next LT" w:cs="Sabon Next LT"/>
          <w:color w:val="000000"/>
          <w:sz w:val="40"/>
          <w:szCs w:val="40"/>
        </w:rPr>
        <w:t xml:space="preserve">Constitution of the South-Central Chapter of the American Musicological Society </w:t>
      </w:r>
    </w:p>
    <w:p w14:paraId="11B0D46E" w14:textId="77777777" w:rsidR="00E24EC3" w:rsidRDefault="00E24EC3" w:rsidP="00E24EC3">
      <w:pPr>
        <w:pStyle w:val="Default"/>
        <w:spacing w:line="260" w:lineRule="atLeast"/>
        <w:jc w:val="center"/>
        <w:rPr>
          <w:rFonts w:ascii="Sabon Next LT" w:hAnsi="Sabon Next LT" w:cs="Sabon Next LT"/>
          <w:sz w:val="23"/>
          <w:szCs w:val="23"/>
        </w:rPr>
      </w:pPr>
      <w:r w:rsidRPr="00E24EC3">
        <w:rPr>
          <w:rFonts w:ascii="Sabon Next LT" w:hAnsi="Sabon Next LT" w:cs="Sabon Next LT"/>
          <w:sz w:val="23"/>
          <w:szCs w:val="23"/>
        </w:rPr>
        <w:t xml:space="preserve">Ratified March 18, 2016—Athens, Georgia </w:t>
      </w:r>
    </w:p>
    <w:p w14:paraId="4ACF5EAD" w14:textId="36DEB848" w:rsidR="00E24EC3" w:rsidRDefault="00E24EC3" w:rsidP="00E24EC3">
      <w:pPr>
        <w:pStyle w:val="Default"/>
        <w:spacing w:line="260" w:lineRule="atLeast"/>
        <w:jc w:val="center"/>
        <w:rPr>
          <w:rFonts w:ascii="Sabon Next LT" w:hAnsi="Sabon Next LT" w:cs="Sabon Next LT"/>
          <w:sz w:val="23"/>
          <w:szCs w:val="23"/>
        </w:rPr>
      </w:pPr>
      <w:r>
        <w:rPr>
          <w:rFonts w:ascii="Sabon Next LT" w:hAnsi="Sabon Next LT" w:cs="Sabon Next LT"/>
          <w:sz w:val="23"/>
          <w:szCs w:val="23"/>
        </w:rPr>
        <w:t xml:space="preserve">Amended </w:t>
      </w:r>
      <w:r w:rsidRPr="00E24EC3">
        <w:rPr>
          <w:rFonts w:ascii="Sabon Next LT" w:hAnsi="Sabon Next LT" w:cs="Sabon Next LT"/>
          <w:sz w:val="23"/>
          <w:szCs w:val="23"/>
        </w:rPr>
        <w:t xml:space="preserve">March </w:t>
      </w:r>
      <w:r w:rsidR="00FB5452">
        <w:rPr>
          <w:rFonts w:ascii="Sabon Next LT" w:hAnsi="Sabon Next LT" w:cs="Sabon Next LT"/>
          <w:sz w:val="23"/>
          <w:szCs w:val="23"/>
        </w:rPr>
        <w:t>23</w:t>
      </w:r>
      <w:r w:rsidRPr="00E24EC3">
        <w:rPr>
          <w:rFonts w:ascii="Sabon Next LT" w:hAnsi="Sabon Next LT" w:cs="Sabon Next LT"/>
          <w:sz w:val="23"/>
          <w:szCs w:val="23"/>
        </w:rPr>
        <w:t>, 201</w:t>
      </w:r>
      <w:r w:rsidR="00FB5452">
        <w:rPr>
          <w:rFonts w:ascii="Sabon Next LT" w:hAnsi="Sabon Next LT" w:cs="Sabon Next LT"/>
          <w:sz w:val="23"/>
          <w:szCs w:val="23"/>
        </w:rPr>
        <w:t>8</w:t>
      </w:r>
      <w:r w:rsidRPr="00E24EC3">
        <w:rPr>
          <w:rFonts w:ascii="Sabon Next LT" w:hAnsi="Sabon Next LT" w:cs="Sabon Next LT"/>
          <w:sz w:val="23"/>
          <w:szCs w:val="23"/>
        </w:rPr>
        <w:t>—</w:t>
      </w:r>
      <w:r w:rsidR="00FB5452">
        <w:rPr>
          <w:rFonts w:ascii="Sabon Next LT" w:hAnsi="Sabon Next LT" w:cs="Sabon Next LT"/>
          <w:sz w:val="23"/>
          <w:szCs w:val="23"/>
        </w:rPr>
        <w:t>Asheville, North Carolina</w:t>
      </w:r>
    </w:p>
    <w:p w14:paraId="1A9FC00D" w14:textId="77777777" w:rsidR="00E24EC3" w:rsidRPr="00E24EC3" w:rsidRDefault="00E24EC3" w:rsidP="00E24EC3">
      <w:pPr>
        <w:pStyle w:val="Default"/>
        <w:spacing w:line="260" w:lineRule="atLeast"/>
        <w:jc w:val="center"/>
        <w:rPr>
          <w:rFonts w:ascii="Sabon Next LT" w:hAnsi="Sabon Next LT" w:cs="Sabon Next LT"/>
          <w:sz w:val="23"/>
          <w:szCs w:val="23"/>
        </w:rPr>
      </w:pPr>
    </w:p>
    <w:p w14:paraId="47D23862" w14:textId="77777777" w:rsidR="00E24EC3" w:rsidRPr="00E24EC3" w:rsidRDefault="00E24EC3" w:rsidP="00E24EC3">
      <w:pPr>
        <w:pStyle w:val="CM3"/>
        <w:spacing w:after="267"/>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I: Name </w:t>
      </w:r>
    </w:p>
    <w:p w14:paraId="66C9D8D2" w14:textId="77777777" w:rsidR="00E24EC3" w:rsidRPr="00E24EC3" w:rsidRDefault="00E24EC3" w:rsidP="00E24EC3">
      <w:pPr>
        <w:pStyle w:val="Default"/>
        <w:spacing w:after="482" w:line="260" w:lineRule="atLeast"/>
        <w:ind w:right="82"/>
        <w:rPr>
          <w:rFonts w:ascii="Sabon Next LT" w:hAnsi="Sabon Next LT" w:cs="Sabon Next LT"/>
          <w:sz w:val="23"/>
          <w:szCs w:val="23"/>
        </w:rPr>
      </w:pPr>
      <w:r w:rsidRPr="00E24EC3">
        <w:rPr>
          <w:rFonts w:ascii="Sabon Next LT" w:hAnsi="Sabon Next LT" w:cs="Sabon Next LT"/>
          <w:sz w:val="23"/>
          <w:szCs w:val="23"/>
        </w:rPr>
        <w:t xml:space="preserve">This organization shall be known as the “South-Central Chapter of the American Musicological Society.” Henceforth the American Musicological Society shall be referred to as “the Society” and the South-Central Chapter as “the Chapter.” The official abbreviation for headings, checks, etc. shall read “AMS-SC.” </w:t>
      </w:r>
    </w:p>
    <w:p w14:paraId="688FEC98" w14:textId="77777777" w:rsidR="00E24EC3" w:rsidRPr="00E24EC3" w:rsidRDefault="00E24EC3" w:rsidP="00E24EC3">
      <w:pPr>
        <w:pStyle w:val="CM3"/>
        <w:spacing w:after="267"/>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II: Objectives </w:t>
      </w:r>
    </w:p>
    <w:p w14:paraId="74746A2B" w14:textId="77777777" w:rsidR="00E24EC3" w:rsidRPr="00E24EC3" w:rsidRDefault="00E24EC3" w:rsidP="00E24EC3">
      <w:pPr>
        <w:pStyle w:val="CM3"/>
        <w:spacing w:after="267" w:line="260" w:lineRule="atLeast"/>
        <w:rPr>
          <w:rFonts w:ascii="Sabon Next LT" w:hAnsi="Sabon Next LT" w:cs="Sabon Next LT"/>
          <w:color w:val="000000"/>
          <w:sz w:val="23"/>
          <w:szCs w:val="23"/>
        </w:rPr>
      </w:pPr>
      <w:r w:rsidRPr="00E24EC3">
        <w:rPr>
          <w:rFonts w:ascii="Sabon Next LT" w:hAnsi="Sabon Next LT" w:cs="Sabon Next LT"/>
          <w:color w:val="000000"/>
          <w:sz w:val="23"/>
          <w:szCs w:val="23"/>
        </w:rPr>
        <w:t xml:space="preserve">The objectives of the chapter shall be to foster: </w:t>
      </w:r>
    </w:p>
    <w:p w14:paraId="3119E37E" w14:textId="77777777" w:rsidR="00E24EC3" w:rsidRPr="00E24EC3" w:rsidRDefault="00E24EC3" w:rsidP="00E24EC3">
      <w:pPr>
        <w:pStyle w:val="Default"/>
        <w:numPr>
          <w:ilvl w:val="0"/>
          <w:numId w:val="9"/>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advancement of research in the various fields of music as a branch of learning and scholarship. </w:t>
      </w:r>
    </w:p>
    <w:p w14:paraId="49391398" w14:textId="77777777" w:rsidR="00E24EC3" w:rsidRPr="00E24EC3" w:rsidRDefault="00E24EC3" w:rsidP="00E24EC3">
      <w:pPr>
        <w:pStyle w:val="Default"/>
        <w:numPr>
          <w:ilvl w:val="0"/>
          <w:numId w:val="9"/>
        </w:numPr>
        <w:spacing w:after="197"/>
        <w:ind w:left="360" w:hanging="360"/>
        <w:rPr>
          <w:rFonts w:ascii="Sabon Next LT" w:hAnsi="Sabon Next LT" w:cs="Sabon Next LT"/>
          <w:sz w:val="23"/>
          <w:szCs w:val="23"/>
        </w:rPr>
      </w:pPr>
      <w:r w:rsidRPr="00E24EC3">
        <w:rPr>
          <w:rFonts w:ascii="Sabon Next LT" w:hAnsi="Sabon Next LT" w:cs="Sabon Next LT"/>
          <w:sz w:val="23"/>
          <w:szCs w:val="23"/>
        </w:rPr>
        <w:t>The cooperation among members of the Society residing in a specific geo</w:t>
      </w:r>
      <w:r w:rsidRPr="00E24EC3">
        <w:rPr>
          <w:rFonts w:ascii="Sabon Next LT" w:hAnsi="Sabon Next LT" w:cs="Sabon Next LT"/>
          <w:sz w:val="23"/>
          <w:szCs w:val="23"/>
        </w:rPr>
        <w:softHyphen/>
        <w:t xml:space="preserve">graphical area. </w:t>
      </w:r>
    </w:p>
    <w:p w14:paraId="2DB17840" w14:textId="77777777" w:rsidR="00E24EC3" w:rsidRPr="00E24EC3" w:rsidRDefault="00E24EC3" w:rsidP="00E24EC3">
      <w:pPr>
        <w:pStyle w:val="Default"/>
        <w:numPr>
          <w:ilvl w:val="0"/>
          <w:numId w:val="9"/>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exchange of ideas through dissemination of professional information and exhibition of performance practice. </w:t>
      </w:r>
    </w:p>
    <w:p w14:paraId="0C5EF46A" w14:textId="77777777" w:rsidR="00E24EC3" w:rsidRPr="00E24EC3" w:rsidRDefault="00E24EC3" w:rsidP="00E24EC3">
      <w:pPr>
        <w:pStyle w:val="Default"/>
        <w:numPr>
          <w:ilvl w:val="0"/>
          <w:numId w:val="9"/>
        </w:numPr>
        <w:ind w:left="360" w:hanging="360"/>
        <w:rPr>
          <w:rFonts w:ascii="Sabon Next LT" w:hAnsi="Sabon Next LT" w:cs="Sabon Next LT"/>
          <w:sz w:val="23"/>
          <w:szCs w:val="23"/>
        </w:rPr>
      </w:pPr>
      <w:r w:rsidRPr="00E24EC3">
        <w:rPr>
          <w:rFonts w:ascii="Sabon Next LT" w:hAnsi="Sabon Next LT" w:cs="Sabon Next LT"/>
          <w:sz w:val="23"/>
          <w:szCs w:val="23"/>
        </w:rPr>
        <w:t xml:space="preserve">The regional implementation of policies, programs, and directives as </w:t>
      </w:r>
      <w:proofErr w:type="gramStart"/>
      <w:r w:rsidRPr="00E24EC3">
        <w:rPr>
          <w:rFonts w:ascii="Sabon Next LT" w:hAnsi="Sabon Next LT" w:cs="Sabon Next LT"/>
          <w:sz w:val="23"/>
          <w:szCs w:val="23"/>
        </w:rPr>
        <w:t>adopt</w:t>
      </w:r>
      <w:r w:rsidRPr="00E24EC3">
        <w:rPr>
          <w:rFonts w:ascii="Sabon Next LT" w:hAnsi="Sabon Next LT" w:cs="Sabon Next LT"/>
          <w:sz w:val="23"/>
          <w:szCs w:val="23"/>
        </w:rPr>
        <w:softHyphen/>
        <w:t>ed</w:t>
      </w:r>
      <w:proofErr w:type="gramEnd"/>
      <w:r w:rsidRPr="00E24EC3">
        <w:rPr>
          <w:rFonts w:ascii="Sabon Next LT" w:hAnsi="Sabon Next LT" w:cs="Sabon Next LT"/>
          <w:sz w:val="23"/>
          <w:szCs w:val="23"/>
        </w:rPr>
        <w:t xml:space="preserve"> by the government of the Society. </w:t>
      </w:r>
    </w:p>
    <w:p w14:paraId="31D32CB9" w14:textId="77777777" w:rsidR="00E24EC3" w:rsidRPr="00E24EC3" w:rsidRDefault="00E24EC3" w:rsidP="00E24EC3">
      <w:pPr>
        <w:pStyle w:val="Default"/>
        <w:rPr>
          <w:rFonts w:ascii="Sabon Next LT" w:hAnsi="Sabon Next LT" w:cs="Sabon Next LT"/>
          <w:sz w:val="23"/>
          <w:szCs w:val="23"/>
        </w:rPr>
      </w:pPr>
    </w:p>
    <w:p w14:paraId="0D67811D" w14:textId="77777777" w:rsidR="00E24EC3" w:rsidRDefault="00E24EC3" w:rsidP="00E24EC3">
      <w:pPr>
        <w:pStyle w:val="Default"/>
        <w:spacing w:after="2305" w:line="260" w:lineRule="atLeast"/>
        <w:ind w:right="375"/>
        <w:rPr>
          <w:rFonts w:ascii="Sabon Next LT" w:hAnsi="Sabon Next LT" w:cs="Sabon Next LT"/>
          <w:sz w:val="23"/>
          <w:szCs w:val="23"/>
        </w:rPr>
      </w:pPr>
      <w:r w:rsidRPr="00E24EC3">
        <w:rPr>
          <w:rFonts w:ascii="Sabon Next LT" w:hAnsi="Sabon Next LT" w:cs="Sabon Next LT"/>
          <w:sz w:val="23"/>
          <w:szCs w:val="23"/>
        </w:rPr>
        <w:t xml:space="preserve">The chapter is organized exclusively for educational purposes under section 501(c)(3) of the Internal Revenue Code, or corresponding section of any future federal tax code. </w:t>
      </w:r>
    </w:p>
    <w:p w14:paraId="56476F35" w14:textId="77777777" w:rsidR="002E2EA0" w:rsidRPr="00E24EC3" w:rsidRDefault="002E2EA0" w:rsidP="00E24EC3">
      <w:pPr>
        <w:pStyle w:val="Default"/>
        <w:spacing w:after="2305" w:line="260" w:lineRule="atLeast"/>
        <w:ind w:right="375"/>
        <w:rPr>
          <w:rFonts w:ascii="Sabon Next LT" w:hAnsi="Sabon Next LT" w:cs="Sabon Next LT"/>
          <w:sz w:val="23"/>
          <w:szCs w:val="23"/>
        </w:rPr>
      </w:pPr>
    </w:p>
    <w:p w14:paraId="71B47525" w14:textId="59E232FA" w:rsidR="00E24EC3" w:rsidRDefault="00E24EC3" w:rsidP="00E24EC3">
      <w:pPr>
        <w:pStyle w:val="CM1"/>
        <w:jc w:val="center"/>
        <w:rPr>
          <w:rFonts w:ascii="Sabon Next LT" w:hAnsi="Sabon Next LT" w:cs="Sabon Next LT"/>
          <w:color w:val="000000"/>
          <w:sz w:val="28"/>
          <w:szCs w:val="28"/>
        </w:rPr>
      </w:pPr>
      <w:r w:rsidRPr="00E24EC3">
        <w:rPr>
          <w:rFonts w:ascii="Sabon Next LT" w:hAnsi="Sabon Next LT" w:cs="Sabon Next LT"/>
          <w:color w:val="000000"/>
          <w:sz w:val="28"/>
          <w:szCs w:val="28"/>
        </w:rPr>
        <w:lastRenderedPageBreak/>
        <w:t>Article III: Area</w:t>
      </w:r>
    </w:p>
    <w:p w14:paraId="45774E38" w14:textId="77777777" w:rsidR="00E24EC3" w:rsidRPr="00E24EC3" w:rsidRDefault="00E24EC3" w:rsidP="00E24EC3">
      <w:pPr>
        <w:pStyle w:val="Default"/>
      </w:pPr>
    </w:p>
    <w:p w14:paraId="32FEEE99" w14:textId="5382DA8F" w:rsidR="00E24EC3" w:rsidRPr="00E24EC3" w:rsidRDefault="00E24EC3" w:rsidP="00E24EC3">
      <w:pPr>
        <w:pStyle w:val="Default"/>
        <w:ind w:right="465"/>
        <w:rPr>
          <w:rFonts w:ascii="Sabon Next LT" w:hAnsi="Sabon Next LT" w:cs="Sabon Next LT"/>
          <w:sz w:val="23"/>
          <w:szCs w:val="23"/>
        </w:rPr>
      </w:pPr>
      <w:r w:rsidRPr="00E24EC3">
        <w:rPr>
          <w:rFonts w:ascii="Sabon Next LT" w:hAnsi="Sabon Next LT" w:cs="Sabon Next LT"/>
          <w:sz w:val="23"/>
          <w:szCs w:val="23"/>
        </w:rPr>
        <w:t xml:space="preserve">The geographical area of the chapter includes </w:t>
      </w:r>
      <w:proofErr w:type="gramStart"/>
      <w:r w:rsidRPr="00E24EC3">
        <w:rPr>
          <w:rFonts w:ascii="Sabon Next LT" w:hAnsi="Sabon Next LT" w:cs="Sabon Next LT"/>
          <w:sz w:val="23"/>
          <w:szCs w:val="23"/>
        </w:rPr>
        <w:t>all of</w:t>
      </w:r>
      <w:proofErr w:type="gramEnd"/>
      <w:r w:rsidRPr="00E24EC3">
        <w:rPr>
          <w:rFonts w:ascii="Sabon Next LT" w:hAnsi="Sabon Next LT" w:cs="Sabon Next LT"/>
          <w:sz w:val="23"/>
          <w:szCs w:val="23"/>
        </w:rPr>
        <w:t xml:space="preserve"> the states of Kentucky and </w:t>
      </w:r>
      <w:r>
        <w:rPr>
          <w:rFonts w:ascii="Sabon Next LT" w:hAnsi="Sabon Next LT" w:cs="Sabon Next LT"/>
          <w:sz w:val="23"/>
          <w:szCs w:val="23"/>
        </w:rPr>
        <w:t>T</w:t>
      </w:r>
      <w:r w:rsidRPr="00E24EC3">
        <w:rPr>
          <w:rFonts w:ascii="Sabon Next LT" w:hAnsi="Sabon Next LT" w:cs="Sabon Next LT"/>
          <w:sz w:val="23"/>
          <w:szCs w:val="23"/>
        </w:rPr>
        <w:t xml:space="preserve">ennessee, and parts of other states defined by their Zip codes, as follows: </w:t>
      </w:r>
    </w:p>
    <w:p w14:paraId="79143B9F" w14:textId="77777777" w:rsidR="00E24EC3" w:rsidRPr="00E24EC3" w:rsidRDefault="00E24EC3" w:rsidP="00E24EC3">
      <w:pPr>
        <w:pStyle w:val="Default"/>
        <w:numPr>
          <w:ilvl w:val="0"/>
          <w:numId w:val="8"/>
        </w:numPr>
        <w:ind w:left="360" w:firstLine="0"/>
        <w:rPr>
          <w:rFonts w:ascii="Sabon Next LT" w:hAnsi="Sabon Next LT" w:cs="Sabon Next LT"/>
          <w:sz w:val="23"/>
          <w:szCs w:val="23"/>
        </w:rPr>
      </w:pPr>
      <w:r w:rsidRPr="00E24EC3">
        <w:rPr>
          <w:rFonts w:ascii="Sabon Next LT" w:hAnsi="Sabon Next LT" w:cs="Sabon Next LT"/>
          <w:sz w:val="23"/>
          <w:szCs w:val="23"/>
        </w:rPr>
        <w:t>Alabama, 35601–</w:t>
      </w:r>
      <w:proofErr w:type="gramStart"/>
      <w:r w:rsidRPr="00E24EC3">
        <w:rPr>
          <w:rFonts w:ascii="Sabon Next LT" w:hAnsi="Sabon Next LT" w:cs="Sabon Next LT"/>
          <w:sz w:val="23"/>
          <w:szCs w:val="23"/>
        </w:rPr>
        <w:t>35999;</w:t>
      </w:r>
      <w:proofErr w:type="gramEnd"/>
      <w:r w:rsidRPr="00E24EC3">
        <w:rPr>
          <w:rFonts w:ascii="Sabon Next LT" w:hAnsi="Sabon Next LT" w:cs="Sabon Next LT"/>
          <w:sz w:val="23"/>
          <w:szCs w:val="23"/>
        </w:rPr>
        <w:t xml:space="preserve"> </w:t>
      </w:r>
    </w:p>
    <w:p w14:paraId="18402D03" w14:textId="77777777" w:rsidR="00E24EC3" w:rsidRPr="00E24EC3" w:rsidRDefault="00E24EC3" w:rsidP="00E24EC3">
      <w:pPr>
        <w:pStyle w:val="Default"/>
        <w:numPr>
          <w:ilvl w:val="0"/>
          <w:numId w:val="8"/>
        </w:numPr>
        <w:ind w:left="360" w:firstLine="0"/>
        <w:rPr>
          <w:rFonts w:ascii="Sabon Next LT" w:hAnsi="Sabon Next LT" w:cs="Sabon Next LT"/>
          <w:sz w:val="23"/>
          <w:szCs w:val="23"/>
        </w:rPr>
      </w:pPr>
      <w:r w:rsidRPr="00E24EC3">
        <w:rPr>
          <w:rFonts w:ascii="Sabon Next LT" w:hAnsi="Sabon Next LT" w:cs="Sabon Next LT"/>
          <w:sz w:val="23"/>
          <w:szCs w:val="23"/>
        </w:rPr>
        <w:t>Georgia, 30001–30399 and 30501–</w:t>
      </w:r>
      <w:proofErr w:type="gramStart"/>
      <w:r w:rsidRPr="00E24EC3">
        <w:rPr>
          <w:rFonts w:ascii="Sabon Next LT" w:hAnsi="Sabon Next LT" w:cs="Sabon Next LT"/>
          <w:sz w:val="23"/>
          <w:szCs w:val="23"/>
        </w:rPr>
        <w:t>30799;</w:t>
      </w:r>
      <w:proofErr w:type="gramEnd"/>
      <w:r w:rsidRPr="00E24EC3">
        <w:rPr>
          <w:rFonts w:ascii="Sabon Next LT" w:hAnsi="Sabon Next LT" w:cs="Sabon Next LT"/>
          <w:sz w:val="23"/>
          <w:szCs w:val="23"/>
        </w:rPr>
        <w:t xml:space="preserve"> </w:t>
      </w:r>
    </w:p>
    <w:p w14:paraId="64710995" w14:textId="18FF4F21" w:rsidR="00E24EC3" w:rsidRPr="00E24EC3" w:rsidRDefault="00E24EC3" w:rsidP="00E24EC3">
      <w:pPr>
        <w:pStyle w:val="Default"/>
        <w:numPr>
          <w:ilvl w:val="0"/>
          <w:numId w:val="8"/>
        </w:numPr>
        <w:ind w:left="360" w:firstLine="0"/>
        <w:rPr>
          <w:rFonts w:ascii="Sabon Next LT" w:hAnsi="Sabon Next LT" w:cs="Sabon Next LT"/>
          <w:sz w:val="23"/>
          <w:szCs w:val="23"/>
        </w:rPr>
      </w:pPr>
      <w:r w:rsidRPr="00E24EC3">
        <w:rPr>
          <w:rFonts w:ascii="Sabon Next LT" w:hAnsi="Sabon Next LT" w:cs="Sabon Next LT"/>
          <w:sz w:val="23"/>
          <w:szCs w:val="23"/>
        </w:rPr>
        <w:t>North Carolina, 28701–</w:t>
      </w:r>
      <w:proofErr w:type="gramStart"/>
      <w:r w:rsidRPr="00E24EC3">
        <w:rPr>
          <w:rFonts w:ascii="Sabon Next LT" w:hAnsi="Sabon Next LT" w:cs="Sabon Next LT"/>
          <w:sz w:val="23"/>
          <w:szCs w:val="23"/>
        </w:rPr>
        <w:t>28999;</w:t>
      </w:r>
      <w:proofErr w:type="gramEnd"/>
      <w:r w:rsidRPr="00E24EC3">
        <w:rPr>
          <w:rFonts w:ascii="Sabon Next LT" w:hAnsi="Sabon Next LT" w:cs="Sabon Next LT"/>
          <w:sz w:val="23"/>
          <w:szCs w:val="23"/>
        </w:rPr>
        <w:t xml:space="preserve"> </w:t>
      </w:r>
    </w:p>
    <w:p w14:paraId="42C66CD4" w14:textId="3A4B015C" w:rsidR="00E24EC3" w:rsidRPr="00E24EC3" w:rsidRDefault="00E24EC3" w:rsidP="00E24EC3">
      <w:pPr>
        <w:pStyle w:val="CM6"/>
        <w:numPr>
          <w:ilvl w:val="0"/>
          <w:numId w:val="7"/>
        </w:numPr>
        <w:ind w:left="360" w:firstLine="0"/>
        <w:rPr>
          <w:rFonts w:ascii="Sabon Next LT" w:hAnsi="Sabon Next LT" w:cs="Sabon Next LT"/>
          <w:color w:val="000000"/>
          <w:sz w:val="23"/>
          <w:szCs w:val="23"/>
        </w:rPr>
      </w:pPr>
      <w:r w:rsidRPr="00E24EC3">
        <w:rPr>
          <w:rFonts w:ascii="Sabon Next LT" w:hAnsi="Sabon Next LT" w:cs="Sabon Next LT"/>
          <w:color w:val="000000"/>
          <w:sz w:val="23"/>
          <w:szCs w:val="23"/>
        </w:rPr>
        <w:t xml:space="preserve">Virginia, 24201–24399 and 24601–24699. </w:t>
      </w:r>
    </w:p>
    <w:p w14:paraId="5F898AF2" w14:textId="796F6D70" w:rsidR="00E24EC3" w:rsidRDefault="00E24EC3" w:rsidP="00E24EC3">
      <w:pPr>
        <w:pStyle w:val="CM6"/>
        <w:rPr>
          <w:rFonts w:ascii="Sabon Next LT" w:hAnsi="Sabon Next LT" w:cs="Sabon Next LT"/>
          <w:color w:val="000000"/>
          <w:sz w:val="23"/>
          <w:szCs w:val="23"/>
        </w:rPr>
      </w:pPr>
      <w:r w:rsidRPr="00E24EC3">
        <w:rPr>
          <w:rFonts w:ascii="Sabon Next LT" w:hAnsi="Sabon Next LT" w:cs="Sabon Next LT"/>
          <w:color w:val="000000"/>
          <w:sz w:val="23"/>
          <w:szCs w:val="23"/>
        </w:rPr>
        <w:t xml:space="preserve">(See map in the Appendix below.) </w:t>
      </w:r>
    </w:p>
    <w:p w14:paraId="41B69553" w14:textId="77777777" w:rsidR="00E24EC3" w:rsidRPr="00E24EC3" w:rsidRDefault="00E24EC3" w:rsidP="00E24EC3">
      <w:pPr>
        <w:pStyle w:val="Default"/>
      </w:pPr>
    </w:p>
    <w:p w14:paraId="3AA43C62" w14:textId="77777777" w:rsidR="00E24EC3" w:rsidRPr="00E24EC3" w:rsidRDefault="00E24EC3" w:rsidP="00E24EC3">
      <w:pPr>
        <w:pStyle w:val="CM5"/>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IV: Membership </w:t>
      </w:r>
    </w:p>
    <w:p w14:paraId="49AD469B" w14:textId="77777777" w:rsidR="00E24EC3" w:rsidRDefault="00E24EC3" w:rsidP="00E24EC3">
      <w:pPr>
        <w:pStyle w:val="CM6"/>
        <w:ind w:right="172"/>
        <w:rPr>
          <w:rFonts w:ascii="Sabon Next LT" w:hAnsi="Sabon Next LT" w:cs="Sabon Next LT"/>
          <w:color w:val="000000"/>
          <w:sz w:val="23"/>
          <w:szCs w:val="23"/>
        </w:rPr>
      </w:pPr>
      <w:r w:rsidRPr="00E24EC3">
        <w:rPr>
          <w:rFonts w:ascii="Sabon Next LT" w:hAnsi="Sabon Next LT" w:cs="Sabon Next LT"/>
          <w:color w:val="000000"/>
          <w:sz w:val="23"/>
          <w:szCs w:val="23"/>
        </w:rPr>
        <w:t xml:space="preserve">The membership of the Chapter shall consist of all members of the Society whose address on </w:t>
      </w:r>
      <w:proofErr w:type="gramStart"/>
      <w:r w:rsidRPr="00E24EC3">
        <w:rPr>
          <w:rFonts w:ascii="Sabon Next LT" w:hAnsi="Sabon Next LT" w:cs="Sabon Next LT"/>
          <w:color w:val="000000"/>
          <w:sz w:val="23"/>
          <w:szCs w:val="23"/>
        </w:rPr>
        <w:t>file</w:t>
      </w:r>
      <w:proofErr w:type="gramEnd"/>
      <w:r w:rsidRPr="00E24EC3">
        <w:rPr>
          <w:rFonts w:ascii="Sabon Next LT" w:hAnsi="Sabon Next LT" w:cs="Sabon Next LT"/>
          <w:color w:val="000000"/>
          <w:sz w:val="23"/>
          <w:szCs w:val="23"/>
        </w:rPr>
        <w:t xml:space="preserve"> falls within the Chapter’s geographical area. </w:t>
      </w:r>
    </w:p>
    <w:p w14:paraId="64A5D19C" w14:textId="77777777" w:rsidR="00E24EC3" w:rsidRPr="00E24EC3" w:rsidRDefault="00E24EC3" w:rsidP="00E24EC3">
      <w:pPr>
        <w:pStyle w:val="Default"/>
      </w:pPr>
    </w:p>
    <w:p w14:paraId="177A7B55" w14:textId="77777777" w:rsidR="00E24EC3" w:rsidRDefault="00E24EC3" w:rsidP="00E24EC3">
      <w:pPr>
        <w:pStyle w:val="CM5"/>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V: Government </w:t>
      </w:r>
    </w:p>
    <w:p w14:paraId="15A1D240" w14:textId="77777777" w:rsidR="00E24EC3" w:rsidRPr="00E24EC3" w:rsidRDefault="00E24EC3" w:rsidP="00E24EC3">
      <w:pPr>
        <w:pStyle w:val="Default"/>
      </w:pPr>
    </w:p>
    <w:p w14:paraId="0D5A0184" w14:textId="77777777" w:rsidR="0059714F" w:rsidRPr="0059714F" w:rsidRDefault="0059714F" w:rsidP="0059714F">
      <w:pPr>
        <w:autoSpaceDE w:val="0"/>
        <w:autoSpaceDN w:val="0"/>
        <w:adjustRightInd w:val="0"/>
        <w:spacing w:after="0" w:line="240" w:lineRule="auto"/>
        <w:rPr>
          <w:rFonts w:ascii="Sabon Next LT" w:hAnsi="Sabon Next LT" w:cs="Sabon Next LT"/>
          <w:color w:val="000000"/>
          <w:kern w:val="0"/>
          <w:sz w:val="23"/>
          <w:szCs w:val="23"/>
        </w:rPr>
      </w:pPr>
      <w:r w:rsidRPr="0059714F">
        <w:rPr>
          <w:rFonts w:ascii="Sabon Next LT" w:hAnsi="Sabon Next LT" w:cs="Sabon Next LT"/>
          <w:color w:val="000000"/>
          <w:kern w:val="0"/>
          <w:sz w:val="23"/>
          <w:szCs w:val="23"/>
        </w:rPr>
        <w:t xml:space="preserve">The officers of the Chapter shall constitute its permanent government. The officers shall consist of a Chapter President, Vice-President, </w:t>
      </w:r>
      <w:r w:rsidRPr="0059714F">
        <w:rPr>
          <w:rFonts w:ascii="Sabon Next LT" w:hAnsi="Sabon Next LT" w:cs="Sabon Next LT"/>
          <w:bCs/>
          <w:color w:val="000000"/>
          <w:kern w:val="0"/>
          <w:sz w:val="23"/>
          <w:szCs w:val="23"/>
        </w:rPr>
        <w:t>Treasurer,</w:t>
      </w:r>
      <w:r w:rsidRPr="00AD7598">
        <w:rPr>
          <w:rFonts w:ascii="Sabon Next LT" w:hAnsi="Sabon Next LT" w:cs="Sabon Next LT"/>
          <w:color w:val="FF0000"/>
          <w:kern w:val="0"/>
          <w:sz w:val="23"/>
          <w:szCs w:val="23"/>
        </w:rPr>
        <w:t xml:space="preserve"> </w:t>
      </w:r>
      <w:r w:rsidRPr="0059714F">
        <w:rPr>
          <w:rFonts w:ascii="Sabon Next LT" w:hAnsi="Sabon Next LT" w:cs="Sabon Next LT"/>
          <w:color w:val="000000"/>
          <w:kern w:val="0"/>
          <w:sz w:val="23"/>
          <w:szCs w:val="23"/>
        </w:rPr>
        <w:t>and Secretary. The Vice-President shall serve as Program Chair and shall ordinarily become President the following year. The Vice-President/Program Chair shall appoint members of the Program Committee. The President,</w:t>
      </w:r>
      <w:r w:rsidRPr="00AD7598">
        <w:rPr>
          <w:rFonts w:ascii="Sabon Next LT" w:hAnsi="Sabon Next LT" w:cs="Sabon Next LT"/>
          <w:color w:val="FF0000"/>
          <w:kern w:val="0"/>
          <w:sz w:val="23"/>
          <w:szCs w:val="23"/>
        </w:rPr>
        <w:t xml:space="preserve"> </w:t>
      </w:r>
      <w:r w:rsidRPr="0059714F">
        <w:rPr>
          <w:rFonts w:ascii="Sabon Next LT" w:hAnsi="Sabon Next LT" w:cs="Sabon Next LT"/>
          <w:color w:val="000000"/>
          <w:kern w:val="0"/>
          <w:sz w:val="23"/>
          <w:szCs w:val="23"/>
        </w:rPr>
        <w:t>on the advice of fellow officers, may from time to time appoint committees to function ad hoc. Such committees include, but are not limited to, such functions as nominations and program planning.</w:t>
      </w:r>
    </w:p>
    <w:p w14:paraId="3D03E8FB" w14:textId="77777777" w:rsidR="00E24EC3" w:rsidRPr="00E24EC3" w:rsidRDefault="00E24EC3" w:rsidP="00E24EC3">
      <w:pPr>
        <w:pStyle w:val="Default"/>
      </w:pPr>
    </w:p>
    <w:p w14:paraId="5C6D26A8" w14:textId="77777777" w:rsidR="00E24EC3" w:rsidRDefault="00E24EC3" w:rsidP="00E24EC3">
      <w:pPr>
        <w:pStyle w:val="CM5"/>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VI: Meetings </w:t>
      </w:r>
    </w:p>
    <w:p w14:paraId="5AD96CB2" w14:textId="77777777" w:rsidR="00E24EC3" w:rsidRPr="00E24EC3" w:rsidRDefault="00E24EC3" w:rsidP="00E24EC3">
      <w:pPr>
        <w:pStyle w:val="Default"/>
      </w:pPr>
    </w:p>
    <w:p w14:paraId="6270F3E4" w14:textId="77777777" w:rsidR="00E24EC3" w:rsidRDefault="00E24EC3" w:rsidP="00E24EC3">
      <w:pPr>
        <w:pStyle w:val="CM6"/>
        <w:rPr>
          <w:rFonts w:ascii="Sabon Next LT" w:hAnsi="Sabon Next LT" w:cs="Sabon Next LT"/>
          <w:color w:val="000000"/>
          <w:sz w:val="23"/>
          <w:szCs w:val="23"/>
        </w:rPr>
      </w:pPr>
      <w:r w:rsidRPr="00E24EC3">
        <w:rPr>
          <w:rFonts w:ascii="Sabon Next LT" w:hAnsi="Sabon Next LT" w:cs="Sabon Next LT"/>
          <w:color w:val="000000"/>
          <w:sz w:val="23"/>
          <w:szCs w:val="23"/>
        </w:rPr>
        <w:t>The Chapter shall meet at least once during the calendar year. General meetings shall be open to all interested persons. The business meeting, ordinarily conducted at lunch during the annual meeting, shall be open to all attending the regular meet</w:t>
      </w:r>
      <w:r w:rsidRPr="00E24EC3">
        <w:rPr>
          <w:rFonts w:ascii="Sabon Next LT" w:hAnsi="Sabon Next LT" w:cs="Sabon Next LT"/>
          <w:color w:val="000000"/>
          <w:sz w:val="23"/>
          <w:szCs w:val="23"/>
        </w:rPr>
        <w:softHyphen/>
        <w:t xml:space="preserve">ing, but only chapter members may vote. </w:t>
      </w:r>
    </w:p>
    <w:p w14:paraId="487D6ABC" w14:textId="77777777" w:rsidR="00E24EC3" w:rsidRPr="00E24EC3" w:rsidRDefault="00E24EC3" w:rsidP="00E24EC3">
      <w:pPr>
        <w:pStyle w:val="Default"/>
      </w:pPr>
    </w:p>
    <w:p w14:paraId="22494B25" w14:textId="77777777" w:rsidR="00E24EC3" w:rsidRDefault="00E24EC3" w:rsidP="00E24EC3">
      <w:pPr>
        <w:pStyle w:val="CM5"/>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VII: Amendments </w:t>
      </w:r>
    </w:p>
    <w:p w14:paraId="29522479" w14:textId="77777777" w:rsidR="00E24EC3" w:rsidRPr="00E24EC3" w:rsidRDefault="00E24EC3" w:rsidP="00E24EC3">
      <w:pPr>
        <w:pStyle w:val="Default"/>
      </w:pPr>
    </w:p>
    <w:p w14:paraId="70D491B2" w14:textId="77777777" w:rsidR="00E24EC3" w:rsidRDefault="00E24EC3" w:rsidP="00E24EC3">
      <w:pPr>
        <w:pStyle w:val="CM6"/>
        <w:ind w:right="172"/>
        <w:rPr>
          <w:rFonts w:ascii="Sabon Next LT" w:hAnsi="Sabon Next LT" w:cs="Sabon Next LT"/>
          <w:color w:val="000000"/>
          <w:sz w:val="23"/>
          <w:szCs w:val="23"/>
        </w:rPr>
      </w:pPr>
      <w:r w:rsidRPr="00E24EC3">
        <w:rPr>
          <w:rFonts w:ascii="Sabon Next LT" w:hAnsi="Sabon Next LT" w:cs="Sabon Next LT"/>
          <w:color w:val="000000"/>
          <w:sz w:val="23"/>
          <w:szCs w:val="23"/>
        </w:rPr>
        <w:t xml:space="preserve">The Constitution or Bylaws of the Chapter may be amended by a two-thirds vote of the Chapter members attending the meeting at which the vote is held. All such amendments shall be in consonance with the Bylaws of </w:t>
      </w:r>
      <w:proofErr w:type="gramStart"/>
      <w:r w:rsidRPr="00E24EC3">
        <w:rPr>
          <w:rFonts w:ascii="Sabon Next LT" w:hAnsi="Sabon Next LT" w:cs="Sabon Next LT"/>
          <w:color w:val="000000"/>
          <w:sz w:val="23"/>
          <w:szCs w:val="23"/>
        </w:rPr>
        <w:t>the Society</w:t>
      </w:r>
      <w:proofErr w:type="gramEnd"/>
      <w:r w:rsidRPr="00E24EC3">
        <w:rPr>
          <w:rFonts w:ascii="Sabon Next LT" w:hAnsi="Sabon Next LT" w:cs="Sabon Next LT"/>
          <w:color w:val="000000"/>
          <w:sz w:val="23"/>
          <w:szCs w:val="23"/>
        </w:rPr>
        <w:t xml:space="preserve">. </w:t>
      </w:r>
    </w:p>
    <w:p w14:paraId="7D907B82" w14:textId="77777777" w:rsidR="00E24EC3" w:rsidRPr="00E24EC3" w:rsidRDefault="00E24EC3" w:rsidP="00E24EC3">
      <w:pPr>
        <w:pStyle w:val="Default"/>
      </w:pPr>
    </w:p>
    <w:p w14:paraId="25E64FE7" w14:textId="77777777" w:rsidR="00E24EC3" w:rsidRDefault="00E24EC3" w:rsidP="00E24EC3">
      <w:pPr>
        <w:pStyle w:val="CM5"/>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VIII: Ratification </w:t>
      </w:r>
    </w:p>
    <w:p w14:paraId="4B85F113" w14:textId="77777777" w:rsidR="00E24EC3" w:rsidRPr="00E24EC3" w:rsidRDefault="00E24EC3" w:rsidP="00E24EC3">
      <w:pPr>
        <w:pStyle w:val="Default"/>
      </w:pPr>
    </w:p>
    <w:p w14:paraId="0F941CAC" w14:textId="77777777" w:rsidR="00E24EC3" w:rsidRPr="00E24EC3" w:rsidRDefault="00E24EC3" w:rsidP="00E24EC3">
      <w:pPr>
        <w:pStyle w:val="CM6"/>
        <w:jc w:val="both"/>
        <w:rPr>
          <w:rFonts w:ascii="Sabon Next LT" w:hAnsi="Sabon Next LT" w:cs="Sabon Next LT"/>
          <w:color w:val="000000"/>
          <w:sz w:val="23"/>
          <w:szCs w:val="23"/>
        </w:rPr>
      </w:pPr>
      <w:r w:rsidRPr="00E24EC3">
        <w:rPr>
          <w:rFonts w:ascii="Sabon Next LT" w:hAnsi="Sabon Next LT" w:cs="Sabon Next LT"/>
          <w:color w:val="000000"/>
          <w:sz w:val="23"/>
          <w:szCs w:val="23"/>
        </w:rPr>
        <w:t xml:space="preserve">This Constitution shall be ratified and come into force by a vote of two thirds of the members voting in a ratification ballot. </w:t>
      </w:r>
    </w:p>
    <w:p w14:paraId="58863B2C" w14:textId="7EE39FE1" w:rsidR="00E24EC3" w:rsidRPr="00E24EC3" w:rsidRDefault="00E24EC3" w:rsidP="00E24EC3">
      <w:pPr>
        <w:pStyle w:val="CM1"/>
        <w:rPr>
          <w:rFonts w:ascii="Sabon Next LT" w:hAnsi="Sabon Next LT" w:cs="Sabon Next LT"/>
        </w:rPr>
      </w:pPr>
      <w:r w:rsidRPr="00E24EC3">
        <w:rPr>
          <w:rFonts w:ascii="Sabon Next LT" w:hAnsi="Sabon Next LT" w:cs="Sabon Next LT"/>
        </w:rPr>
        <w:br w:type="page"/>
      </w:r>
    </w:p>
    <w:p w14:paraId="3098EFE3" w14:textId="77777777" w:rsidR="00E24EC3" w:rsidRPr="00E24EC3" w:rsidRDefault="00E24EC3" w:rsidP="00E24EC3">
      <w:pPr>
        <w:pStyle w:val="CM3"/>
        <w:spacing w:after="219" w:line="433" w:lineRule="atLeast"/>
        <w:jc w:val="center"/>
        <w:rPr>
          <w:rFonts w:ascii="Sabon Next LT" w:hAnsi="Sabon Next LT" w:cs="Sabon Next LT"/>
          <w:color w:val="000000"/>
          <w:sz w:val="40"/>
          <w:szCs w:val="40"/>
        </w:rPr>
      </w:pPr>
      <w:r w:rsidRPr="00E24EC3">
        <w:rPr>
          <w:rFonts w:ascii="Sabon Next LT" w:hAnsi="Sabon Next LT" w:cs="Sabon Next LT"/>
        </w:rPr>
        <w:t xml:space="preserve"> </w:t>
      </w:r>
      <w:r w:rsidRPr="00E24EC3">
        <w:rPr>
          <w:rFonts w:ascii="Sabon Next LT" w:hAnsi="Sabon Next LT" w:cs="Sabon Next LT"/>
          <w:color w:val="000000"/>
          <w:sz w:val="40"/>
          <w:szCs w:val="40"/>
        </w:rPr>
        <w:t xml:space="preserve">Bylaws of the South-Central Chapter of the American Musicological Society </w:t>
      </w:r>
    </w:p>
    <w:p w14:paraId="76379654" w14:textId="77777777" w:rsidR="00E24EC3" w:rsidRDefault="00E24EC3" w:rsidP="0043312B">
      <w:pPr>
        <w:pStyle w:val="Default"/>
        <w:spacing w:line="260" w:lineRule="atLeast"/>
        <w:jc w:val="center"/>
        <w:rPr>
          <w:rFonts w:ascii="Sabon Next LT" w:hAnsi="Sabon Next LT" w:cs="Sabon Next LT"/>
          <w:sz w:val="23"/>
          <w:szCs w:val="23"/>
        </w:rPr>
      </w:pPr>
      <w:r w:rsidRPr="00E24EC3">
        <w:rPr>
          <w:rFonts w:ascii="Sabon Next LT" w:hAnsi="Sabon Next LT" w:cs="Sabon Next LT"/>
          <w:sz w:val="23"/>
          <w:szCs w:val="23"/>
        </w:rPr>
        <w:t xml:space="preserve">Ratified March 18, 2016—Athens, Georgia </w:t>
      </w:r>
    </w:p>
    <w:p w14:paraId="13F8BA10" w14:textId="77777777" w:rsidR="0043312B" w:rsidRDefault="0043312B" w:rsidP="0043312B">
      <w:pPr>
        <w:pStyle w:val="Default"/>
        <w:spacing w:line="260" w:lineRule="atLeast"/>
        <w:jc w:val="center"/>
        <w:rPr>
          <w:rFonts w:ascii="Sabon Next LT" w:hAnsi="Sabon Next LT" w:cs="Sabon Next LT"/>
          <w:sz w:val="23"/>
          <w:szCs w:val="23"/>
        </w:rPr>
      </w:pPr>
      <w:r>
        <w:rPr>
          <w:rFonts w:ascii="Sabon Next LT" w:hAnsi="Sabon Next LT" w:cs="Sabon Next LT"/>
          <w:sz w:val="23"/>
          <w:szCs w:val="23"/>
        </w:rPr>
        <w:t xml:space="preserve">Amended </w:t>
      </w:r>
      <w:r w:rsidRPr="00E24EC3">
        <w:rPr>
          <w:rFonts w:ascii="Sabon Next LT" w:hAnsi="Sabon Next LT" w:cs="Sabon Next LT"/>
          <w:sz w:val="23"/>
          <w:szCs w:val="23"/>
        </w:rPr>
        <w:t xml:space="preserve">March </w:t>
      </w:r>
      <w:r>
        <w:rPr>
          <w:rFonts w:ascii="Sabon Next LT" w:hAnsi="Sabon Next LT" w:cs="Sabon Next LT"/>
          <w:sz w:val="23"/>
          <w:szCs w:val="23"/>
        </w:rPr>
        <w:t>23</w:t>
      </w:r>
      <w:r w:rsidRPr="00E24EC3">
        <w:rPr>
          <w:rFonts w:ascii="Sabon Next LT" w:hAnsi="Sabon Next LT" w:cs="Sabon Next LT"/>
          <w:sz w:val="23"/>
          <w:szCs w:val="23"/>
        </w:rPr>
        <w:t>, 201</w:t>
      </w:r>
      <w:r>
        <w:rPr>
          <w:rFonts w:ascii="Sabon Next LT" w:hAnsi="Sabon Next LT" w:cs="Sabon Next LT"/>
          <w:sz w:val="23"/>
          <w:szCs w:val="23"/>
        </w:rPr>
        <w:t>8</w:t>
      </w:r>
      <w:r w:rsidRPr="00E24EC3">
        <w:rPr>
          <w:rFonts w:ascii="Sabon Next LT" w:hAnsi="Sabon Next LT" w:cs="Sabon Next LT"/>
          <w:sz w:val="23"/>
          <w:szCs w:val="23"/>
        </w:rPr>
        <w:t>—</w:t>
      </w:r>
      <w:r>
        <w:rPr>
          <w:rFonts w:ascii="Sabon Next LT" w:hAnsi="Sabon Next LT" w:cs="Sabon Next LT"/>
          <w:sz w:val="23"/>
          <w:szCs w:val="23"/>
        </w:rPr>
        <w:t>Asheville, North Carolina</w:t>
      </w:r>
    </w:p>
    <w:p w14:paraId="29F0BFBF" w14:textId="77777777" w:rsidR="0043312B" w:rsidRPr="00E24EC3" w:rsidRDefault="0043312B" w:rsidP="00E24EC3">
      <w:pPr>
        <w:pStyle w:val="Default"/>
        <w:spacing w:after="1000" w:line="260" w:lineRule="atLeast"/>
        <w:jc w:val="center"/>
        <w:rPr>
          <w:rFonts w:ascii="Sabon Next LT" w:hAnsi="Sabon Next LT" w:cs="Sabon Next LT"/>
          <w:sz w:val="23"/>
          <w:szCs w:val="23"/>
        </w:rPr>
      </w:pPr>
    </w:p>
    <w:p w14:paraId="4D8EFD91" w14:textId="77777777" w:rsidR="00E24EC3" w:rsidRPr="00E24EC3" w:rsidRDefault="00E24EC3" w:rsidP="00E24EC3">
      <w:pPr>
        <w:pStyle w:val="CM3"/>
        <w:spacing w:after="267"/>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I: Duties and Privileges of Officers </w:t>
      </w:r>
    </w:p>
    <w:p w14:paraId="01A270A2" w14:textId="32C20FF9" w:rsidR="00E24EC3" w:rsidRPr="00E24EC3" w:rsidRDefault="00E24EC3" w:rsidP="00E24EC3">
      <w:pPr>
        <w:pStyle w:val="Default"/>
        <w:numPr>
          <w:ilvl w:val="0"/>
          <w:numId w:val="5"/>
        </w:numPr>
        <w:spacing w:after="197"/>
        <w:ind w:left="360" w:hanging="360"/>
        <w:rPr>
          <w:rFonts w:ascii="Sabon Next LT" w:hAnsi="Sabon Next LT" w:cs="Sabon Next LT"/>
          <w:sz w:val="23"/>
          <w:szCs w:val="23"/>
        </w:rPr>
      </w:pPr>
      <w:r w:rsidRPr="00E24EC3">
        <w:rPr>
          <w:rFonts w:ascii="Sabon Next LT" w:hAnsi="Sabon Next LT" w:cs="Sabon Next LT"/>
          <w:sz w:val="23"/>
          <w:szCs w:val="23"/>
        </w:rPr>
        <w:t>The President shall be the chief administrative officer of the Chapter and shall preside at general meetings of the Chapter. The President shall be an ex</w:t>
      </w:r>
      <w:r w:rsidR="0059714F">
        <w:rPr>
          <w:rFonts w:ascii="Sabon Next LT" w:hAnsi="Sabon Next LT" w:cs="Sabon Next LT"/>
          <w:sz w:val="23"/>
          <w:szCs w:val="23"/>
        </w:rPr>
        <w:t>-</w:t>
      </w:r>
      <w:r w:rsidRPr="00E24EC3">
        <w:rPr>
          <w:rFonts w:ascii="Sabon Next LT" w:hAnsi="Sabon Next LT" w:cs="Sabon Next LT"/>
          <w:sz w:val="23"/>
          <w:szCs w:val="23"/>
        </w:rPr>
        <w:t>officio member of all committees (except nominat</w:t>
      </w:r>
      <w:r w:rsidRPr="00E24EC3">
        <w:rPr>
          <w:rFonts w:ascii="Sabon Next LT" w:hAnsi="Sabon Next LT" w:cs="Sabon Next LT"/>
          <w:sz w:val="23"/>
          <w:szCs w:val="23"/>
        </w:rPr>
        <w:softHyphen/>
        <w:t>ing committees), but shall not have voting privilege in such other commit</w:t>
      </w:r>
      <w:r w:rsidRPr="00E24EC3">
        <w:rPr>
          <w:rFonts w:ascii="Sabon Next LT" w:hAnsi="Sabon Next LT" w:cs="Sabon Next LT"/>
          <w:sz w:val="23"/>
          <w:szCs w:val="23"/>
        </w:rPr>
        <w:softHyphen/>
        <w:t xml:space="preserve">tees. </w:t>
      </w:r>
    </w:p>
    <w:p w14:paraId="4FC798DE" w14:textId="77777777" w:rsidR="00E24EC3" w:rsidRDefault="00E24EC3" w:rsidP="0059714F">
      <w:pPr>
        <w:pStyle w:val="Default"/>
        <w:numPr>
          <w:ilvl w:val="0"/>
          <w:numId w:val="5"/>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Vice-President shall assist the President-Treasurer and shall serve as Program Chair. The Vice-President shall ordinarily become President-Treasurer the following year. </w:t>
      </w:r>
    </w:p>
    <w:p w14:paraId="072DE691" w14:textId="46AAB6F8" w:rsidR="0059714F" w:rsidRDefault="0059714F" w:rsidP="0059714F">
      <w:pPr>
        <w:numPr>
          <w:ilvl w:val="0"/>
          <w:numId w:val="5"/>
        </w:numPr>
        <w:autoSpaceDE w:val="0"/>
        <w:autoSpaceDN w:val="0"/>
        <w:adjustRightInd w:val="0"/>
        <w:spacing w:after="197" w:line="240" w:lineRule="auto"/>
        <w:ind w:left="360" w:hanging="360"/>
        <w:rPr>
          <w:rFonts w:ascii="Sabon Next LT" w:hAnsi="Sabon Next LT" w:cs="Sabon Next LT"/>
          <w:bCs/>
          <w:color w:val="000000"/>
          <w:kern w:val="0"/>
          <w:sz w:val="23"/>
          <w:szCs w:val="23"/>
        </w:rPr>
      </w:pPr>
      <w:r w:rsidRPr="0059714F">
        <w:rPr>
          <w:rFonts w:ascii="Sabon Next LT" w:hAnsi="Sabon Next LT" w:cs="Sabon Next LT"/>
          <w:bCs/>
          <w:color w:val="000000"/>
          <w:kern w:val="0"/>
          <w:sz w:val="23"/>
          <w:szCs w:val="23"/>
        </w:rPr>
        <w:t>The Treasurer shall be responsible for the receipt and disbursal of Chapter funds, shall keep an accurate and full account of all Chapter financial transactions, and shall submit an annual financial report to the Chapter membership and the Secretary of the Society. The Treasurer shall also submit annual paperwork required by the IRS to maintain the Chapter’s non-profit, tax-exempt status.</w:t>
      </w:r>
    </w:p>
    <w:p w14:paraId="37406853" w14:textId="77777777" w:rsidR="00E24EC3" w:rsidRPr="00E24EC3" w:rsidRDefault="00E24EC3" w:rsidP="00E24EC3">
      <w:pPr>
        <w:pStyle w:val="Default"/>
        <w:numPr>
          <w:ilvl w:val="0"/>
          <w:numId w:val="5"/>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Secretary shall be responsible for the Chapter’s membership records, membership mailings, and elections; shall submit the annual membership report to the Vice-President for publication in a Membership Directory if such is issued; and shall facilitate communication between the Chapter and the Society, including filing of paperwork and dissemination of news. </w:t>
      </w:r>
    </w:p>
    <w:p w14:paraId="3CEEF7C4" w14:textId="77777777" w:rsidR="00E24EC3" w:rsidRPr="00E24EC3" w:rsidRDefault="00E24EC3" w:rsidP="00E24EC3">
      <w:pPr>
        <w:pStyle w:val="Default"/>
        <w:numPr>
          <w:ilvl w:val="0"/>
          <w:numId w:val="5"/>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National Council Chapter Representative shall represent the Chapter to the Council of the Society. </w:t>
      </w:r>
    </w:p>
    <w:p w14:paraId="36A3FC36" w14:textId="77777777" w:rsidR="00E24EC3" w:rsidRPr="00E24EC3" w:rsidRDefault="00E24EC3" w:rsidP="00E24EC3">
      <w:pPr>
        <w:pStyle w:val="Default"/>
        <w:numPr>
          <w:ilvl w:val="0"/>
          <w:numId w:val="5"/>
        </w:numPr>
        <w:spacing w:after="197"/>
        <w:ind w:left="360" w:hanging="360"/>
        <w:rPr>
          <w:rFonts w:ascii="Sabon Next LT" w:hAnsi="Sabon Next LT" w:cs="Sabon Next LT"/>
          <w:sz w:val="23"/>
          <w:szCs w:val="23"/>
        </w:rPr>
      </w:pPr>
      <w:r w:rsidRPr="00E24EC3">
        <w:rPr>
          <w:rFonts w:ascii="Sabon Next LT" w:hAnsi="Sabon Next LT" w:cs="Sabon Next LT"/>
          <w:sz w:val="23"/>
          <w:szCs w:val="23"/>
        </w:rPr>
        <w:t>The two National Council Student Representatives shall represent the stu</w:t>
      </w:r>
      <w:r w:rsidRPr="00E24EC3">
        <w:rPr>
          <w:rFonts w:ascii="Sabon Next LT" w:hAnsi="Sabon Next LT" w:cs="Sabon Next LT"/>
          <w:sz w:val="23"/>
          <w:szCs w:val="23"/>
        </w:rPr>
        <w:softHyphen/>
        <w:t xml:space="preserve">dent members of the Chapter to the Council of the Society. </w:t>
      </w:r>
    </w:p>
    <w:p w14:paraId="4C0F6D92" w14:textId="77777777" w:rsidR="00E24EC3" w:rsidRPr="00E24EC3" w:rsidRDefault="00E24EC3" w:rsidP="00E24EC3">
      <w:pPr>
        <w:pStyle w:val="Default"/>
        <w:numPr>
          <w:ilvl w:val="0"/>
          <w:numId w:val="5"/>
        </w:numPr>
        <w:ind w:left="360" w:hanging="360"/>
        <w:rPr>
          <w:rFonts w:ascii="Sabon Next LT" w:hAnsi="Sabon Next LT" w:cs="Sabon Next LT"/>
          <w:sz w:val="23"/>
          <w:szCs w:val="23"/>
        </w:rPr>
      </w:pPr>
      <w:r w:rsidRPr="00E24EC3">
        <w:rPr>
          <w:rFonts w:ascii="Sabon Next LT" w:hAnsi="Sabon Next LT" w:cs="Sabon Next LT"/>
          <w:sz w:val="23"/>
          <w:szCs w:val="23"/>
        </w:rPr>
        <w:t>The official correspondence privilege on behalf of the Chapter shall be re</w:t>
      </w:r>
      <w:r w:rsidRPr="00E24EC3">
        <w:rPr>
          <w:rFonts w:ascii="Sabon Next LT" w:hAnsi="Sabon Next LT" w:cs="Sabon Next LT"/>
          <w:sz w:val="23"/>
          <w:szCs w:val="23"/>
        </w:rPr>
        <w:softHyphen/>
        <w:t xml:space="preserve">served to the officers. </w:t>
      </w:r>
    </w:p>
    <w:p w14:paraId="0FB46883" w14:textId="55BCD8C1" w:rsidR="00E24EC3" w:rsidRPr="00E24EC3" w:rsidRDefault="00E24EC3" w:rsidP="00E24EC3">
      <w:pPr>
        <w:pStyle w:val="Default"/>
        <w:rPr>
          <w:rFonts w:ascii="Sabon Next LT" w:hAnsi="Sabon Next LT" w:cs="Sabon Next LT"/>
        </w:rPr>
      </w:pPr>
      <w:r w:rsidRPr="00E24EC3">
        <w:rPr>
          <w:rFonts w:ascii="Sabon Next LT" w:hAnsi="Sabon Next LT" w:cs="Sabon Next LT"/>
        </w:rPr>
        <w:br w:type="page"/>
      </w:r>
    </w:p>
    <w:p w14:paraId="171A2B61" w14:textId="77777777" w:rsidR="00E24EC3" w:rsidRPr="00E24EC3" w:rsidRDefault="00E24EC3" w:rsidP="00E24EC3">
      <w:pPr>
        <w:pStyle w:val="CM3"/>
        <w:spacing w:after="260"/>
        <w:jc w:val="center"/>
        <w:rPr>
          <w:rFonts w:ascii="Sabon Next LT" w:hAnsi="Sabon Next LT" w:cs="Sabon Next LT"/>
          <w:color w:val="000000"/>
          <w:sz w:val="28"/>
          <w:szCs w:val="28"/>
        </w:rPr>
      </w:pPr>
      <w:r w:rsidRPr="00E24EC3">
        <w:rPr>
          <w:rFonts w:ascii="Sabon Next LT" w:hAnsi="Sabon Next LT" w:cs="Sabon Next LT"/>
        </w:rPr>
        <w:t xml:space="preserve"> </w:t>
      </w:r>
      <w:r w:rsidRPr="00E24EC3">
        <w:rPr>
          <w:rFonts w:ascii="Sabon Next LT" w:hAnsi="Sabon Next LT" w:cs="Sabon Next LT"/>
          <w:color w:val="000000"/>
          <w:sz w:val="28"/>
          <w:szCs w:val="28"/>
        </w:rPr>
        <w:t xml:space="preserve">Article II: Terms of Office </w:t>
      </w:r>
    </w:p>
    <w:p w14:paraId="3262DCA5" w14:textId="77777777" w:rsidR="0059714F" w:rsidRDefault="0059714F" w:rsidP="00E24EC3">
      <w:pPr>
        <w:pStyle w:val="Default"/>
        <w:numPr>
          <w:ilvl w:val="0"/>
          <w:numId w:val="3"/>
        </w:numPr>
        <w:spacing w:after="192"/>
        <w:ind w:left="360" w:hanging="360"/>
        <w:rPr>
          <w:rFonts w:ascii="Sabon Next LT" w:hAnsi="Sabon Next LT" w:cs="Sabon Next LT"/>
          <w:sz w:val="23"/>
          <w:szCs w:val="23"/>
        </w:rPr>
      </w:pPr>
      <w:r w:rsidRPr="00AD7598">
        <w:rPr>
          <w:rFonts w:ascii="Sabon Next LT" w:hAnsi="Sabon Next LT" w:cs="Sabon Next LT"/>
          <w:sz w:val="23"/>
          <w:szCs w:val="23"/>
        </w:rPr>
        <w:t xml:space="preserve">The term of every office, except </w:t>
      </w:r>
      <w:r w:rsidRPr="0059714F">
        <w:rPr>
          <w:rFonts w:ascii="Sabon Next LT" w:hAnsi="Sabon Next LT" w:cs="Sabon Next LT"/>
          <w:bCs/>
          <w:sz w:val="23"/>
          <w:szCs w:val="23"/>
        </w:rPr>
        <w:t>the Treasurer and the various representatives to the national Council, shall be one year. The Treasurer has a term of three years.</w:t>
      </w:r>
      <w:r w:rsidRPr="0059714F">
        <w:rPr>
          <w:rFonts w:ascii="Sabon Next LT" w:hAnsi="Sabon Next LT" w:cs="Sabon Next LT"/>
          <w:sz w:val="23"/>
          <w:szCs w:val="23"/>
        </w:rPr>
        <w:t xml:space="preserve"> </w:t>
      </w:r>
      <w:r w:rsidRPr="00AD7598">
        <w:rPr>
          <w:rFonts w:ascii="Sabon Next LT" w:hAnsi="Sabon Next LT" w:cs="Sabon Next LT"/>
          <w:sz w:val="23"/>
          <w:szCs w:val="23"/>
        </w:rPr>
        <w:t>The National Council Chapter Representative has a term of three years, and the two Student Representatives have overlapping terms of two years, in accordance with the policy of the Society.</w:t>
      </w:r>
    </w:p>
    <w:p w14:paraId="0C02ED57" w14:textId="7FA685AB" w:rsidR="00E24EC3" w:rsidRPr="00E24EC3" w:rsidRDefault="00E24EC3" w:rsidP="00E24EC3">
      <w:pPr>
        <w:pStyle w:val="Default"/>
        <w:numPr>
          <w:ilvl w:val="0"/>
          <w:numId w:val="3"/>
        </w:numPr>
        <w:spacing w:after="192"/>
        <w:ind w:left="360" w:hanging="360"/>
        <w:rPr>
          <w:rFonts w:ascii="Sabon Next LT" w:hAnsi="Sabon Next LT" w:cs="Sabon Next LT"/>
          <w:sz w:val="23"/>
          <w:szCs w:val="23"/>
        </w:rPr>
      </w:pPr>
      <w:r w:rsidRPr="00E24EC3">
        <w:rPr>
          <w:rFonts w:ascii="Sabon Next LT" w:hAnsi="Sabon Next LT" w:cs="Sabon Next LT"/>
          <w:sz w:val="23"/>
          <w:szCs w:val="23"/>
        </w:rPr>
        <w:t>All officers must be current members of the Chapter and thereby of the So</w:t>
      </w:r>
      <w:r w:rsidRPr="00E24EC3">
        <w:rPr>
          <w:rFonts w:ascii="Sabon Next LT" w:hAnsi="Sabon Next LT" w:cs="Sabon Next LT"/>
          <w:sz w:val="23"/>
          <w:szCs w:val="23"/>
        </w:rPr>
        <w:softHyphen/>
        <w:t xml:space="preserve">ciety. Any member may become a candidate for any elective office, except that the Student Representatives must be students at the time of election and foreseeably through their terms in office. </w:t>
      </w:r>
    </w:p>
    <w:p w14:paraId="6757EBA9" w14:textId="77777777" w:rsidR="00E24EC3" w:rsidRPr="00E24EC3" w:rsidRDefault="00E24EC3" w:rsidP="00E24EC3">
      <w:pPr>
        <w:pStyle w:val="Default"/>
        <w:numPr>
          <w:ilvl w:val="0"/>
          <w:numId w:val="3"/>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No member may be a candidate for the office of President or Vice-President more than twice in succession. The National Council Representatives may not succeed themselves. </w:t>
      </w:r>
    </w:p>
    <w:p w14:paraId="32F8900E" w14:textId="77777777" w:rsidR="00E24EC3" w:rsidRPr="00E24EC3" w:rsidRDefault="00E24EC3" w:rsidP="00E24EC3">
      <w:pPr>
        <w:pStyle w:val="Default"/>
        <w:numPr>
          <w:ilvl w:val="0"/>
          <w:numId w:val="3"/>
        </w:numPr>
        <w:spacing w:after="192"/>
        <w:ind w:left="360" w:hanging="360"/>
        <w:rPr>
          <w:rFonts w:ascii="Sabon Next LT" w:hAnsi="Sabon Next LT" w:cs="Sabon Next LT"/>
          <w:sz w:val="23"/>
          <w:szCs w:val="23"/>
        </w:rPr>
      </w:pPr>
      <w:r w:rsidRPr="00E24EC3">
        <w:rPr>
          <w:rFonts w:ascii="Sabon Next LT" w:hAnsi="Sabon Next LT" w:cs="Sabon Next LT"/>
          <w:sz w:val="23"/>
          <w:szCs w:val="23"/>
        </w:rPr>
        <w:t>Officers must resign if their residence of record is no longer within the Chapter boundaries, if they become physically or mentally incapacitated, if they leave the Society, or if their removal has been requested by the Execu</w:t>
      </w:r>
      <w:r w:rsidRPr="00E24EC3">
        <w:rPr>
          <w:rFonts w:ascii="Sabon Next LT" w:hAnsi="Sabon Next LT" w:cs="Sabon Next LT"/>
          <w:sz w:val="23"/>
          <w:szCs w:val="23"/>
        </w:rPr>
        <w:softHyphen/>
        <w:t xml:space="preserve">tive board of the Society or by a two-thirds majority of the membership of the Chapter voting in a referendum called for that purpose. </w:t>
      </w:r>
    </w:p>
    <w:p w14:paraId="04BB44E1" w14:textId="77777777" w:rsidR="00E24EC3" w:rsidRPr="00E24EC3" w:rsidRDefault="00E24EC3" w:rsidP="00E24EC3">
      <w:pPr>
        <w:pStyle w:val="Default"/>
        <w:numPr>
          <w:ilvl w:val="0"/>
          <w:numId w:val="3"/>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Unexpired terms of office shall be filled by special election. </w:t>
      </w:r>
    </w:p>
    <w:p w14:paraId="1F4E0C69" w14:textId="77777777" w:rsidR="00E24EC3" w:rsidRPr="00E24EC3" w:rsidRDefault="00E24EC3" w:rsidP="00E24EC3">
      <w:pPr>
        <w:pStyle w:val="Default"/>
        <w:numPr>
          <w:ilvl w:val="0"/>
          <w:numId w:val="3"/>
        </w:numPr>
        <w:ind w:left="360" w:hanging="360"/>
        <w:rPr>
          <w:rFonts w:ascii="Sabon Next LT" w:hAnsi="Sabon Next LT" w:cs="Sabon Next LT"/>
          <w:sz w:val="23"/>
          <w:szCs w:val="23"/>
        </w:rPr>
      </w:pPr>
      <w:r w:rsidRPr="00E24EC3">
        <w:rPr>
          <w:rFonts w:ascii="Sabon Next LT" w:hAnsi="Sabon Next LT" w:cs="Sabon Next LT"/>
          <w:sz w:val="23"/>
          <w:szCs w:val="23"/>
        </w:rPr>
        <w:t xml:space="preserve">Officers shall begin their term of office following the annual meeting. </w:t>
      </w:r>
    </w:p>
    <w:p w14:paraId="103ED31E" w14:textId="77777777" w:rsidR="00E24EC3" w:rsidRPr="00E24EC3" w:rsidRDefault="00E24EC3" w:rsidP="00E24EC3">
      <w:pPr>
        <w:pStyle w:val="Default"/>
        <w:rPr>
          <w:rFonts w:ascii="Sabon Next LT" w:hAnsi="Sabon Next LT" w:cs="Sabon Next LT"/>
          <w:sz w:val="23"/>
          <w:szCs w:val="23"/>
        </w:rPr>
      </w:pPr>
    </w:p>
    <w:p w14:paraId="5535D780" w14:textId="77777777" w:rsidR="00E24EC3" w:rsidRPr="00E24EC3" w:rsidRDefault="00E24EC3" w:rsidP="00E24EC3">
      <w:pPr>
        <w:pStyle w:val="CM3"/>
        <w:spacing w:after="260"/>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III: Elections </w:t>
      </w:r>
    </w:p>
    <w:p w14:paraId="0D992CC9" w14:textId="77777777" w:rsidR="00E24EC3" w:rsidRPr="00E24EC3" w:rsidRDefault="00E24EC3" w:rsidP="00E24EC3">
      <w:pPr>
        <w:pStyle w:val="Default"/>
        <w:numPr>
          <w:ilvl w:val="0"/>
          <w:numId w:val="4"/>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Elections will be held during the business meeting of the annual meeting. Officers will be elected by a voice or hand vote unless an objection is raised. If an objection occurs, ballots will be distributed. </w:t>
      </w:r>
    </w:p>
    <w:p w14:paraId="4857C1FB" w14:textId="77777777" w:rsidR="00E24EC3" w:rsidRPr="00E24EC3" w:rsidRDefault="00E24EC3" w:rsidP="00E24EC3">
      <w:pPr>
        <w:pStyle w:val="Default"/>
        <w:numPr>
          <w:ilvl w:val="0"/>
          <w:numId w:val="4"/>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The consent to serve if elected must be obtained from every nominee or write-in candidate. </w:t>
      </w:r>
    </w:p>
    <w:p w14:paraId="69B9A567" w14:textId="77777777" w:rsidR="00E24EC3" w:rsidRPr="00E24EC3" w:rsidRDefault="00E24EC3" w:rsidP="00E24EC3">
      <w:pPr>
        <w:pStyle w:val="Default"/>
        <w:numPr>
          <w:ilvl w:val="0"/>
          <w:numId w:val="4"/>
        </w:numPr>
        <w:spacing w:after="192"/>
        <w:ind w:left="360" w:hanging="360"/>
        <w:rPr>
          <w:rFonts w:ascii="Sabon Next LT" w:hAnsi="Sabon Next LT" w:cs="Sabon Next LT"/>
          <w:sz w:val="23"/>
          <w:szCs w:val="23"/>
        </w:rPr>
      </w:pPr>
      <w:r w:rsidRPr="00E24EC3">
        <w:rPr>
          <w:rFonts w:ascii="Sabon Next LT" w:hAnsi="Sabon Next LT" w:cs="Sabon Next LT"/>
          <w:sz w:val="23"/>
          <w:szCs w:val="23"/>
        </w:rPr>
        <w:t>In special circumstances, the President-Treasurer or an ad hoc committee may conduct an email ballot, administered by the Secretary under rules ap</w:t>
      </w:r>
      <w:r w:rsidRPr="00E24EC3">
        <w:rPr>
          <w:rFonts w:ascii="Sabon Next LT" w:hAnsi="Sabon Next LT" w:cs="Sabon Next LT"/>
          <w:sz w:val="23"/>
          <w:szCs w:val="23"/>
        </w:rPr>
        <w:softHyphen/>
        <w:t xml:space="preserve">proved by all officers. </w:t>
      </w:r>
    </w:p>
    <w:p w14:paraId="120B5DDA" w14:textId="77777777" w:rsidR="00E24EC3" w:rsidRPr="00E24EC3" w:rsidRDefault="00E24EC3" w:rsidP="00E24EC3">
      <w:pPr>
        <w:pStyle w:val="Default"/>
        <w:numPr>
          <w:ilvl w:val="0"/>
          <w:numId w:val="4"/>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Candidates receiving the greatest number of valid votes shall be considered elected. In case of a tie, a run-off election shall be held. </w:t>
      </w:r>
    </w:p>
    <w:p w14:paraId="591C2A38" w14:textId="77777777" w:rsidR="00E24EC3" w:rsidRPr="00E24EC3" w:rsidRDefault="00E24EC3" w:rsidP="00E24EC3">
      <w:pPr>
        <w:pStyle w:val="Default"/>
        <w:numPr>
          <w:ilvl w:val="0"/>
          <w:numId w:val="4"/>
        </w:numPr>
        <w:ind w:left="360" w:hanging="360"/>
        <w:rPr>
          <w:rFonts w:ascii="Sabon Next LT" w:hAnsi="Sabon Next LT" w:cs="Sabon Next LT"/>
          <w:sz w:val="23"/>
          <w:szCs w:val="23"/>
        </w:rPr>
      </w:pPr>
      <w:r w:rsidRPr="00E24EC3">
        <w:rPr>
          <w:rFonts w:ascii="Sabon Next LT" w:hAnsi="Sabon Next LT" w:cs="Sabon Next LT"/>
          <w:sz w:val="23"/>
          <w:szCs w:val="23"/>
        </w:rPr>
        <w:t>The outgoing Chapter officers shall close all business by June 30 and trans</w:t>
      </w:r>
      <w:r w:rsidRPr="00E24EC3">
        <w:rPr>
          <w:rFonts w:ascii="Sabon Next LT" w:hAnsi="Sabon Next LT" w:cs="Sabon Next LT"/>
          <w:sz w:val="23"/>
          <w:szCs w:val="23"/>
        </w:rPr>
        <w:softHyphen/>
        <w:t xml:space="preserve">fer all Chapter documents to their successors by July 31. </w:t>
      </w:r>
    </w:p>
    <w:p w14:paraId="288C7EC3" w14:textId="77777777" w:rsidR="00E24EC3" w:rsidRPr="00E24EC3" w:rsidRDefault="00E24EC3" w:rsidP="00E24EC3">
      <w:pPr>
        <w:pStyle w:val="Default"/>
        <w:rPr>
          <w:rFonts w:ascii="Sabon Next LT" w:hAnsi="Sabon Next LT" w:cs="Sabon Next LT"/>
          <w:sz w:val="23"/>
          <w:szCs w:val="23"/>
        </w:rPr>
      </w:pPr>
    </w:p>
    <w:p w14:paraId="30E7BF34" w14:textId="381DC4EB" w:rsidR="00E24EC3" w:rsidRPr="00E24EC3" w:rsidRDefault="00E24EC3" w:rsidP="00E24EC3">
      <w:pPr>
        <w:pStyle w:val="CM1"/>
        <w:rPr>
          <w:rFonts w:ascii="Sabon Next LT" w:hAnsi="Sabon Next LT" w:cs="Sabon Next LT"/>
          <w:color w:val="000000"/>
          <w:sz w:val="23"/>
          <w:szCs w:val="23"/>
        </w:rPr>
      </w:pPr>
    </w:p>
    <w:p w14:paraId="03FAA7AC" w14:textId="4DFBF397" w:rsidR="003E39CF" w:rsidRPr="00E24EC3" w:rsidRDefault="00E24EC3">
      <w:pPr>
        <w:pStyle w:val="CM4"/>
        <w:spacing w:after="262"/>
        <w:jc w:val="center"/>
        <w:rPr>
          <w:rFonts w:ascii="Sabon Next LT" w:hAnsi="Sabon Next LT" w:cs="Sabon Next LT"/>
          <w:color w:val="000000"/>
          <w:sz w:val="28"/>
          <w:szCs w:val="28"/>
        </w:rPr>
      </w:pPr>
      <w:r w:rsidRPr="00E24EC3">
        <w:rPr>
          <w:rFonts w:ascii="Sabon Next LT" w:hAnsi="Sabon Next LT" w:cs="Sabon Next LT"/>
        </w:rPr>
        <w:br w:type="page"/>
      </w:r>
      <w:r w:rsidRPr="00E24EC3">
        <w:rPr>
          <w:rFonts w:ascii="Sabon Next LT" w:hAnsi="Sabon Next LT" w:cs="Sabon Next LT"/>
        </w:rPr>
        <w:lastRenderedPageBreak/>
        <w:t xml:space="preserve"> </w:t>
      </w:r>
      <w:r w:rsidRPr="00E24EC3">
        <w:rPr>
          <w:rFonts w:ascii="Sabon Next LT" w:hAnsi="Sabon Next LT" w:cs="Sabon Next LT"/>
          <w:color w:val="000000"/>
          <w:sz w:val="28"/>
          <w:szCs w:val="28"/>
        </w:rPr>
        <w:t xml:space="preserve">Article IV: Meetings </w:t>
      </w:r>
    </w:p>
    <w:p w14:paraId="41FF36B8" w14:textId="77777777" w:rsidR="003E39CF" w:rsidRPr="00E24EC3" w:rsidRDefault="00000000">
      <w:pPr>
        <w:pStyle w:val="Default"/>
        <w:numPr>
          <w:ilvl w:val="0"/>
          <w:numId w:val="1"/>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prospective President-Treasurer for any given meeting will (with the advice of the other officers) determine its date. </w:t>
      </w:r>
    </w:p>
    <w:p w14:paraId="76E30463" w14:textId="77777777" w:rsidR="003E39CF" w:rsidRPr="00E24EC3" w:rsidRDefault="00000000">
      <w:pPr>
        <w:pStyle w:val="Default"/>
        <w:numPr>
          <w:ilvl w:val="0"/>
          <w:numId w:val="1"/>
        </w:numPr>
        <w:spacing w:after="197"/>
        <w:ind w:left="360" w:hanging="360"/>
        <w:rPr>
          <w:rFonts w:ascii="Sabon Next LT" w:hAnsi="Sabon Next LT" w:cs="Sabon Next LT"/>
          <w:sz w:val="23"/>
          <w:szCs w:val="23"/>
        </w:rPr>
      </w:pPr>
      <w:r w:rsidRPr="00E24EC3">
        <w:rPr>
          <w:rFonts w:ascii="Sabon Next LT" w:hAnsi="Sabon Next LT" w:cs="Sabon Next LT"/>
          <w:sz w:val="23"/>
          <w:szCs w:val="23"/>
        </w:rPr>
        <w:t>The Secretary, in consultation with the Vice-President/Program Chair, will distribute the Call for Papers and meeting dates and location to the mem</w:t>
      </w:r>
      <w:r w:rsidRPr="00E24EC3">
        <w:rPr>
          <w:rFonts w:ascii="Sabon Next LT" w:hAnsi="Sabon Next LT" w:cs="Sabon Next LT"/>
          <w:sz w:val="23"/>
          <w:szCs w:val="23"/>
        </w:rPr>
        <w:softHyphen/>
        <w:t>bership at least three months before the meeting is to take place. The Secre</w:t>
      </w:r>
      <w:r w:rsidRPr="00E24EC3">
        <w:rPr>
          <w:rFonts w:ascii="Sabon Next LT" w:hAnsi="Sabon Next LT" w:cs="Sabon Next LT"/>
          <w:sz w:val="23"/>
          <w:szCs w:val="23"/>
        </w:rPr>
        <w:softHyphen/>
        <w:t>tary in consultation with the other officers, will distribute subsequent infor</w:t>
      </w:r>
      <w:r w:rsidRPr="00E24EC3">
        <w:rPr>
          <w:rFonts w:ascii="Sabon Next LT" w:hAnsi="Sabon Next LT" w:cs="Sabon Next LT"/>
          <w:sz w:val="23"/>
          <w:szCs w:val="23"/>
        </w:rPr>
        <w:softHyphen/>
        <w:t>mation about the meeting, including the final program and travel informa</w:t>
      </w:r>
      <w:r w:rsidRPr="00E24EC3">
        <w:rPr>
          <w:rFonts w:ascii="Sabon Next LT" w:hAnsi="Sabon Next LT" w:cs="Sabon Next LT"/>
          <w:sz w:val="23"/>
          <w:szCs w:val="23"/>
        </w:rPr>
        <w:softHyphen/>
        <w:t xml:space="preserve">tion, one month before the meeting. </w:t>
      </w:r>
    </w:p>
    <w:p w14:paraId="7E2C381B" w14:textId="77777777" w:rsidR="003E39CF" w:rsidRPr="00E24EC3" w:rsidRDefault="00000000">
      <w:pPr>
        <w:pStyle w:val="Default"/>
        <w:numPr>
          <w:ilvl w:val="0"/>
          <w:numId w:val="1"/>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A simple majority of the officers or one third of the active membership shall be the authority for calling a special meeting. </w:t>
      </w:r>
    </w:p>
    <w:p w14:paraId="0171649D" w14:textId="77777777" w:rsidR="003E39CF" w:rsidRPr="00E24EC3" w:rsidRDefault="00000000">
      <w:pPr>
        <w:pStyle w:val="Default"/>
        <w:numPr>
          <w:ilvl w:val="0"/>
          <w:numId w:val="1"/>
        </w:numPr>
        <w:spacing w:after="197"/>
        <w:ind w:left="360" w:hanging="360"/>
        <w:rPr>
          <w:rFonts w:ascii="Sabon Next LT" w:hAnsi="Sabon Next LT" w:cs="Sabon Next LT"/>
          <w:sz w:val="23"/>
          <w:szCs w:val="23"/>
        </w:rPr>
      </w:pPr>
      <w:r w:rsidRPr="00E24EC3">
        <w:rPr>
          <w:rFonts w:ascii="Sabon Next LT" w:hAnsi="Sabon Next LT" w:cs="Sabon Next LT"/>
          <w:sz w:val="23"/>
          <w:szCs w:val="23"/>
        </w:rPr>
        <w:t>The voting privilege at business sessions of general meetings shall be restric</w:t>
      </w:r>
      <w:r w:rsidRPr="00E24EC3">
        <w:rPr>
          <w:rFonts w:ascii="Sabon Next LT" w:hAnsi="Sabon Next LT" w:cs="Sabon Next LT"/>
          <w:sz w:val="23"/>
          <w:szCs w:val="23"/>
        </w:rPr>
        <w:softHyphen/>
        <w:t xml:space="preserve">ted to chapter members only. </w:t>
      </w:r>
    </w:p>
    <w:p w14:paraId="762D97CD" w14:textId="77777777" w:rsidR="003E39CF" w:rsidRPr="00E24EC3" w:rsidRDefault="00000000">
      <w:pPr>
        <w:pStyle w:val="Default"/>
        <w:numPr>
          <w:ilvl w:val="0"/>
          <w:numId w:val="1"/>
        </w:numPr>
        <w:spacing w:after="197"/>
        <w:ind w:left="360" w:hanging="360"/>
        <w:rPr>
          <w:rFonts w:ascii="Sabon Next LT" w:hAnsi="Sabon Next LT" w:cs="Sabon Next LT"/>
          <w:sz w:val="23"/>
          <w:szCs w:val="23"/>
        </w:rPr>
      </w:pPr>
      <w:r w:rsidRPr="00E24EC3">
        <w:rPr>
          <w:rFonts w:ascii="Sabon Next LT" w:hAnsi="Sabon Next LT" w:cs="Sabon Next LT"/>
          <w:sz w:val="23"/>
          <w:szCs w:val="23"/>
        </w:rPr>
        <w:t xml:space="preserve">The number of Chapter members attending the regular annual business meeting, or the number of members voting in a special email election, shall be considered a quorum for all transactions. </w:t>
      </w:r>
    </w:p>
    <w:p w14:paraId="4E25793A" w14:textId="77777777" w:rsidR="003E39CF" w:rsidRPr="00E24EC3" w:rsidRDefault="00000000">
      <w:pPr>
        <w:pStyle w:val="Default"/>
        <w:numPr>
          <w:ilvl w:val="0"/>
          <w:numId w:val="1"/>
        </w:numPr>
        <w:ind w:left="360" w:hanging="360"/>
        <w:rPr>
          <w:rFonts w:ascii="Sabon Next LT" w:hAnsi="Sabon Next LT" w:cs="Sabon Next LT"/>
          <w:sz w:val="23"/>
          <w:szCs w:val="23"/>
        </w:rPr>
      </w:pPr>
      <w:r w:rsidRPr="00E24EC3">
        <w:rPr>
          <w:rFonts w:ascii="Sabon Next LT" w:hAnsi="Sabon Next LT" w:cs="Sabon Next LT"/>
          <w:sz w:val="23"/>
          <w:szCs w:val="23"/>
        </w:rPr>
        <w:t xml:space="preserve">Except as provided in the Constitution and the Bylaws of the Society or the Chapter, or in rules adopted pursuant to it, the business meetings shall be governed by the most recent edition of Robert’s Rules of Order in matters of parliamentary procedure. </w:t>
      </w:r>
    </w:p>
    <w:p w14:paraId="0EA87EB7" w14:textId="77777777" w:rsidR="003E39CF" w:rsidRPr="00E24EC3" w:rsidRDefault="003E39CF">
      <w:pPr>
        <w:pStyle w:val="Default"/>
        <w:rPr>
          <w:rFonts w:ascii="Sabon Next LT" w:hAnsi="Sabon Next LT" w:cs="Sabon Next LT"/>
          <w:sz w:val="23"/>
          <w:szCs w:val="23"/>
        </w:rPr>
      </w:pPr>
    </w:p>
    <w:p w14:paraId="7111E162" w14:textId="77777777" w:rsidR="003E39CF" w:rsidRPr="00E24EC3" w:rsidRDefault="00000000">
      <w:pPr>
        <w:pStyle w:val="CM4"/>
        <w:spacing w:after="262"/>
        <w:jc w:val="center"/>
        <w:rPr>
          <w:rFonts w:ascii="Sabon Next LT" w:hAnsi="Sabon Next LT" w:cs="Sabon Next LT"/>
          <w:color w:val="000000"/>
          <w:sz w:val="28"/>
          <w:szCs w:val="28"/>
        </w:rPr>
      </w:pPr>
      <w:r w:rsidRPr="00E24EC3">
        <w:rPr>
          <w:rFonts w:ascii="Sabon Next LT" w:hAnsi="Sabon Next LT" w:cs="Sabon Next LT"/>
          <w:color w:val="000000"/>
          <w:sz w:val="28"/>
          <w:szCs w:val="28"/>
        </w:rPr>
        <w:t xml:space="preserve">Article V: Finances and Membership </w:t>
      </w:r>
    </w:p>
    <w:p w14:paraId="56006190" w14:textId="77777777" w:rsidR="003E39CF" w:rsidRPr="00E24EC3" w:rsidRDefault="00000000">
      <w:pPr>
        <w:pStyle w:val="Default"/>
        <w:numPr>
          <w:ilvl w:val="0"/>
          <w:numId w:val="2"/>
        </w:numPr>
        <w:spacing w:after="192"/>
        <w:ind w:left="360" w:hanging="360"/>
        <w:rPr>
          <w:rFonts w:ascii="Sabon Next LT" w:hAnsi="Sabon Next LT" w:cs="Sabon Next LT"/>
          <w:sz w:val="23"/>
          <w:szCs w:val="23"/>
        </w:rPr>
      </w:pPr>
      <w:r w:rsidRPr="00E24EC3">
        <w:rPr>
          <w:rFonts w:ascii="Sabon Next LT" w:hAnsi="Sabon Next LT" w:cs="Sabon Next LT"/>
          <w:sz w:val="23"/>
          <w:szCs w:val="23"/>
        </w:rPr>
        <w:t xml:space="preserve">Annual dues may be determined by the members from time to time. </w:t>
      </w:r>
    </w:p>
    <w:p w14:paraId="67ABBFFB" w14:textId="5A371D94" w:rsidR="003E39CF" w:rsidRPr="00E24EC3" w:rsidRDefault="00000000">
      <w:pPr>
        <w:pStyle w:val="Default"/>
        <w:numPr>
          <w:ilvl w:val="0"/>
          <w:numId w:val="2"/>
        </w:numPr>
        <w:spacing w:after="192"/>
        <w:ind w:left="360" w:hanging="360"/>
        <w:rPr>
          <w:rFonts w:ascii="Sabon Next LT" w:hAnsi="Sabon Next LT" w:cs="Sabon Next LT"/>
          <w:sz w:val="23"/>
          <w:szCs w:val="23"/>
        </w:rPr>
      </w:pPr>
      <w:r w:rsidRPr="00E24EC3">
        <w:rPr>
          <w:rFonts w:ascii="Sabon Next LT" w:hAnsi="Sabon Next LT" w:cs="Sabon Next LT"/>
          <w:sz w:val="23"/>
          <w:szCs w:val="23"/>
        </w:rPr>
        <w:t>The Chapter will maintain a checking account with a reputable bank, pre</w:t>
      </w:r>
      <w:r w:rsidRPr="00E24EC3">
        <w:rPr>
          <w:rFonts w:ascii="Sabon Next LT" w:hAnsi="Sabon Next LT" w:cs="Sabon Next LT"/>
          <w:sz w:val="23"/>
          <w:szCs w:val="23"/>
        </w:rPr>
        <w:softHyphen/>
        <w:t>ferably near the Treasurer’s residence, and a savings account if desirable. Checks shall be signed by the Treasurer</w:t>
      </w:r>
      <w:r w:rsidR="0059714F">
        <w:rPr>
          <w:rFonts w:ascii="Sabon Next LT" w:hAnsi="Sabon Next LT" w:cs="Sabon Next LT"/>
          <w:sz w:val="23"/>
          <w:szCs w:val="23"/>
        </w:rPr>
        <w:t xml:space="preserve">, the </w:t>
      </w:r>
      <w:r w:rsidR="0059714F" w:rsidRPr="00E24EC3">
        <w:rPr>
          <w:rFonts w:ascii="Sabon Next LT" w:hAnsi="Sabon Next LT" w:cs="Sabon Next LT"/>
          <w:sz w:val="23"/>
          <w:szCs w:val="23"/>
        </w:rPr>
        <w:t>President</w:t>
      </w:r>
      <w:r w:rsidR="0059714F">
        <w:rPr>
          <w:rFonts w:ascii="Sabon Next LT" w:hAnsi="Sabon Next LT" w:cs="Sabon Next LT"/>
          <w:sz w:val="23"/>
          <w:szCs w:val="23"/>
        </w:rPr>
        <w:t>,</w:t>
      </w:r>
      <w:r w:rsidRPr="00E24EC3">
        <w:rPr>
          <w:rFonts w:ascii="Sabon Next LT" w:hAnsi="Sabon Next LT" w:cs="Sabon Next LT"/>
          <w:sz w:val="23"/>
          <w:szCs w:val="23"/>
        </w:rPr>
        <w:t xml:space="preserve"> or the Vice-President. </w:t>
      </w:r>
    </w:p>
    <w:p w14:paraId="42F0E4E3" w14:textId="77777777" w:rsidR="003E39CF" w:rsidRPr="00E24EC3" w:rsidRDefault="00000000">
      <w:pPr>
        <w:pStyle w:val="Default"/>
        <w:numPr>
          <w:ilvl w:val="0"/>
          <w:numId w:val="2"/>
        </w:numPr>
        <w:ind w:left="360" w:hanging="360"/>
        <w:rPr>
          <w:rFonts w:ascii="Sabon Next LT" w:hAnsi="Sabon Next LT" w:cs="Sabon Next LT"/>
          <w:sz w:val="23"/>
          <w:szCs w:val="23"/>
        </w:rPr>
      </w:pPr>
      <w:r w:rsidRPr="00E24EC3">
        <w:rPr>
          <w:rFonts w:ascii="Sabon Next LT" w:hAnsi="Sabon Next LT" w:cs="Sabon Next LT"/>
          <w:sz w:val="23"/>
          <w:szCs w:val="23"/>
        </w:rPr>
        <w:t>Upon the dissolution of the Chapter, assets shall be distributed for one or more exempt purposes within the meaning of section 501(c)(3) of the Inter</w:t>
      </w:r>
      <w:r w:rsidRPr="00E24EC3">
        <w:rPr>
          <w:rFonts w:ascii="Sabon Next LT" w:hAnsi="Sabon Next LT" w:cs="Sabon Next LT"/>
          <w:sz w:val="23"/>
          <w:szCs w:val="23"/>
        </w:rPr>
        <w:softHyphen/>
        <w:t>nal Revenue Code, or corresponding section of any future federal tax code, or shall be distributed to the federal government, or to a state or local go</w:t>
      </w:r>
      <w:r w:rsidRPr="00E24EC3">
        <w:rPr>
          <w:rFonts w:ascii="Sabon Next LT" w:hAnsi="Sabon Next LT" w:cs="Sabon Next LT"/>
          <w:sz w:val="23"/>
          <w:szCs w:val="23"/>
        </w:rPr>
        <w:softHyphen/>
        <w:t xml:space="preserve">vernment, for a public purpose. </w:t>
      </w:r>
    </w:p>
    <w:p w14:paraId="2E89B71A" w14:textId="77777777" w:rsidR="003E39CF" w:rsidRPr="00E24EC3" w:rsidRDefault="003E39CF">
      <w:pPr>
        <w:pStyle w:val="Default"/>
        <w:rPr>
          <w:rFonts w:ascii="Sabon Next LT" w:hAnsi="Sabon Next LT" w:cs="Sabon Next LT"/>
          <w:sz w:val="23"/>
          <w:szCs w:val="23"/>
        </w:rPr>
      </w:pPr>
    </w:p>
    <w:p w14:paraId="1BA84901" w14:textId="642C6E64" w:rsidR="00E24EC3" w:rsidRPr="00E24EC3" w:rsidRDefault="00E24EC3" w:rsidP="00E24EC3">
      <w:pPr>
        <w:pStyle w:val="CM1"/>
        <w:rPr>
          <w:rFonts w:ascii="Sabon Next LT" w:hAnsi="Sabon Next LT" w:cs="Sabon Next LT"/>
          <w:color w:val="000000"/>
          <w:sz w:val="23"/>
          <w:szCs w:val="23"/>
        </w:rPr>
      </w:pPr>
    </w:p>
    <w:p w14:paraId="28331544" w14:textId="77777777" w:rsidR="00E24EC3" w:rsidRPr="00E24EC3" w:rsidRDefault="00E24EC3" w:rsidP="00E24EC3">
      <w:pPr>
        <w:autoSpaceDE w:val="0"/>
        <w:autoSpaceDN w:val="0"/>
        <w:adjustRightInd w:val="0"/>
        <w:spacing w:after="0" w:line="240" w:lineRule="auto"/>
        <w:jc w:val="center"/>
        <w:rPr>
          <w:rFonts w:ascii="Sabon Next LT" w:hAnsi="Sabon Next LT" w:cs="Sabon Next LT"/>
          <w:kern w:val="0"/>
          <w:sz w:val="28"/>
          <w:szCs w:val="28"/>
        </w:rPr>
      </w:pPr>
      <w:r w:rsidRPr="00E24EC3">
        <w:rPr>
          <w:rFonts w:ascii="Sabon Next LT" w:hAnsi="Sabon Next LT" w:cs="Sabon Next LT"/>
          <w:color w:val="000000"/>
          <w:sz w:val="23"/>
          <w:szCs w:val="23"/>
        </w:rPr>
        <w:br w:type="page"/>
      </w:r>
      <w:r w:rsidRPr="00E24EC3">
        <w:rPr>
          <w:rFonts w:ascii="Sabon Next LT" w:hAnsi="Sabon Next LT" w:cs="Sabon Next LT"/>
          <w:kern w:val="0"/>
          <w:sz w:val="28"/>
          <w:szCs w:val="28"/>
        </w:rPr>
        <w:lastRenderedPageBreak/>
        <w:t>Article VI: Amendments</w:t>
      </w:r>
    </w:p>
    <w:p w14:paraId="5D6F4A14" w14:textId="77777777" w:rsidR="00E24EC3" w:rsidRPr="00E24EC3" w:rsidRDefault="00E24EC3" w:rsidP="00E24EC3">
      <w:pPr>
        <w:autoSpaceDE w:val="0"/>
        <w:autoSpaceDN w:val="0"/>
        <w:adjustRightInd w:val="0"/>
        <w:spacing w:after="0" w:line="240" w:lineRule="auto"/>
        <w:jc w:val="center"/>
        <w:rPr>
          <w:rFonts w:ascii="Sabon Next LT" w:hAnsi="Sabon Next LT" w:cs="Sabon Next LT"/>
          <w:kern w:val="0"/>
          <w:sz w:val="28"/>
          <w:szCs w:val="28"/>
        </w:rPr>
      </w:pPr>
    </w:p>
    <w:p w14:paraId="4EB9675A" w14:textId="1A7051F3" w:rsidR="00E24EC3" w:rsidRPr="00E24EC3" w:rsidRDefault="00E24EC3" w:rsidP="00E24EC3">
      <w:pPr>
        <w:autoSpaceDE w:val="0"/>
        <w:autoSpaceDN w:val="0"/>
        <w:adjustRightInd w:val="0"/>
        <w:spacing w:after="0" w:line="240" w:lineRule="auto"/>
        <w:ind w:left="360" w:hanging="360"/>
        <w:rPr>
          <w:rFonts w:ascii="Sabon Next LT" w:hAnsi="Sabon Next LT" w:cs="Sabon Next LT"/>
          <w:kern w:val="0"/>
          <w:sz w:val="23"/>
          <w:szCs w:val="23"/>
        </w:rPr>
      </w:pPr>
      <w:r w:rsidRPr="00E24EC3">
        <w:rPr>
          <w:rFonts w:ascii="Sabon Next LT" w:hAnsi="Sabon Next LT" w:cs="Sabon Next LT"/>
          <w:kern w:val="0"/>
          <w:sz w:val="23"/>
          <w:szCs w:val="23"/>
        </w:rPr>
        <w:t>1. Amendments to the Constitution or Bylaws of the Chapter may be formulated by any five members, and submitted to the Secretary by January 31. The text of the proposed amendment(s) shall be mailed to the membership by the Secretary on or before February 10, for a vote at the annual meeting in the spring.</w:t>
      </w:r>
    </w:p>
    <w:p w14:paraId="0A363C81" w14:textId="77777777" w:rsidR="00E24EC3" w:rsidRPr="00E24EC3" w:rsidRDefault="00E24EC3" w:rsidP="00E24EC3">
      <w:pPr>
        <w:autoSpaceDE w:val="0"/>
        <w:autoSpaceDN w:val="0"/>
        <w:adjustRightInd w:val="0"/>
        <w:spacing w:after="0" w:line="240" w:lineRule="auto"/>
        <w:rPr>
          <w:rFonts w:ascii="Sabon Next LT" w:hAnsi="Sabon Next LT" w:cs="Sabon Next LT"/>
          <w:kern w:val="0"/>
          <w:sz w:val="23"/>
          <w:szCs w:val="23"/>
        </w:rPr>
      </w:pPr>
    </w:p>
    <w:p w14:paraId="0A94365B" w14:textId="77777777" w:rsidR="00E24EC3" w:rsidRPr="00E24EC3" w:rsidRDefault="00E24EC3" w:rsidP="00E24EC3">
      <w:pPr>
        <w:autoSpaceDE w:val="0"/>
        <w:autoSpaceDN w:val="0"/>
        <w:adjustRightInd w:val="0"/>
        <w:spacing w:after="0" w:line="240" w:lineRule="auto"/>
        <w:rPr>
          <w:rFonts w:ascii="Sabon Next LT" w:hAnsi="Sabon Next LT" w:cs="Sabon Next LT"/>
          <w:kern w:val="0"/>
          <w:sz w:val="23"/>
          <w:szCs w:val="23"/>
        </w:rPr>
      </w:pPr>
    </w:p>
    <w:p w14:paraId="0D0CC694" w14:textId="74F2D194" w:rsidR="00E24EC3" w:rsidRPr="00E24EC3" w:rsidRDefault="00E24EC3" w:rsidP="00E24EC3">
      <w:pPr>
        <w:pStyle w:val="CM1"/>
        <w:jc w:val="center"/>
        <w:rPr>
          <w:rFonts w:ascii="Sabon Next LT" w:hAnsi="Sabon Next LT" w:cs="Sabon Next LT"/>
          <w:sz w:val="32"/>
          <w:szCs w:val="32"/>
        </w:rPr>
      </w:pPr>
      <w:r w:rsidRPr="00E24EC3">
        <w:rPr>
          <w:rFonts w:ascii="Sabon Next LT" w:hAnsi="Sabon Next LT" w:cs="Sabon Next LT"/>
          <w:sz w:val="32"/>
          <w:szCs w:val="32"/>
        </w:rPr>
        <w:t>Appendix: Map of the South-Central Chapter</w:t>
      </w:r>
    </w:p>
    <w:p w14:paraId="34DCB661" w14:textId="77777777" w:rsidR="00E24EC3" w:rsidRPr="00E24EC3" w:rsidRDefault="00E24EC3" w:rsidP="00E24EC3">
      <w:pPr>
        <w:pStyle w:val="Default"/>
        <w:rPr>
          <w:rFonts w:ascii="Sabon Next LT" w:hAnsi="Sabon Next LT" w:cs="Sabon Next LT"/>
        </w:rPr>
      </w:pPr>
    </w:p>
    <w:p w14:paraId="3E1C3EF4" w14:textId="7E640683" w:rsidR="00E24EC3" w:rsidRPr="00E24EC3" w:rsidRDefault="002E2EA0" w:rsidP="00E24EC3">
      <w:pPr>
        <w:pStyle w:val="Default"/>
        <w:rPr>
          <w:rFonts w:ascii="Sabon Next LT" w:hAnsi="Sabon Next LT" w:cs="Sabon Next LT"/>
        </w:rPr>
      </w:pPr>
      <w:r>
        <w:rPr>
          <w:rFonts w:ascii="Sabon Next LT" w:hAnsi="Sabon Next LT" w:cs="Sabon Next LT"/>
        </w:rPr>
        <w:pict w14:anchorId="5A1A1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71.5pt">
            <v:imagedata r:id="rId7" o:title=""/>
          </v:shape>
        </w:pict>
      </w:r>
    </w:p>
    <w:sectPr w:rsidR="00E24EC3" w:rsidRPr="00E24EC3" w:rsidSect="00E24EC3">
      <w:footerReference w:type="default" r:id="rId8"/>
      <w:pgSz w:w="12240" w:h="163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007D" w14:textId="77777777" w:rsidR="00C52E7C" w:rsidRDefault="00C52E7C" w:rsidP="00E24EC3">
      <w:pPr>
        <w:spacing w:after="0" w:line="240" w:lineRule="auto"/>
      </w:pPr>
      <w:r>
        <w:separator/>
      </w:r>
    </w:p>
  </w:endnote>
  <w:endnote w:type="continuationSeparator" w:id="0">
    <w:p w14:paraId="5D0E903E" w14:textId="77777777" w:rsidR="00C52E7C" w:rsidRDefault="00C52E7C" w:rsidP="00E2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86F5" w14:textId="77777777" w:rsidR="00E24EC3" w:rsidRPr="00E24EC3" w:rsidRDefault="00E24EC3">
    <w:pPr>
      <w:pStyle w:val="Footer"/>
      <w:jc w:val="center"/>
      <w:rPr>
        <w:rFonts w:ascii="Sabon Next LT" w:hAnsi="Sabon Next LT" w:cs="Sabon Next LT"/>
        <w:sz w:val="23"/>
        <w:szCs w:val="23"/>
      </w:rPr>
    </w:pPr>
    <w:r w:rsidRPr="00E24EC3">
      <w:rPr>
        <w:rFonts w:ascii="Sabon Next LT" w:hAnsi="Sabon Next LT" w:cs="Sabon Next LT"/>
        <w:sz w:val="23"/>
        <w:szCs w:val="23"/>
      </w:rPr>
      <w:fldChar w:fldCharType="begin"/>
    </w:r>
    <w:r w:rsidRPr="00E24EC3">
      <w:rPr>
        <w:rFonts w:ascii="Sabon Next LT" w:hAnsi="Sabon Next LT" w:cs="Sabon Next LT"/>
        <w:sz w:val="23"/>
        <w:szCs w:val="23"/>
      </w:rPr>
      <w:instrText xml:space="preserve"> PAGE   \* MERGEFORMAT </w:instrText>
    </w:r>
    <w:r w:rsidRPr="00E24EC3">
      <w:rPr>
        <w:rFonts w:ascii="Sabon Next LT" w:hAnsi="Sabon Next LT" w:cs="Sabon Next LT"/>
        <w:sz w:val="23"/>
        <w:szCs w:val="23"/>
      </w:rPr>
      <w:fldChar w:fldCharType="separate"/>
    </w:r>
    <w:r w:rsidRPr="00E24EC3">
      <w:rPr>
        <w:rFonts w:ascii="Sabon Next LT" w:hAnsi="Sabon Next LT" w:cs="Sabon Next LT"/>
        <w:noProof/>
        <w:sz w:val="23"/>
        <w:szCs w:val="23"/>
      </w:rPr>
      <w:t>2</w:t>
    </w:r>
    <w:r w:rsidRPr="00E24EC3">
      <w:rPr>
        <w:rFonts w:ascii="Sabon Next LT" w:hAnsi="Sabon Next LT" w:cs="Sabon Next LT"/>
        <w:noProof/>
        <w:sz w:val="23"/>
        <w:szCs w:val="23"/>
      </w:rPr>
      <w:fldChar w:fldCharType="end"/>
    </w:r>
  </w:p>
  <w:p w14:paraId="49D62A59" w14:textId="77777777" w:rsidR="00E24EC3" w:rsidRDefault="00E2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E5B0" w14:textId="77777777" w:rsidR="00C52E7C" w:rsidRDefault="00C52E7C" w:rsidP="00E24EC3">
      <w:pPr>
        <w:spacing w:after="0" w:line="240" w:lineRule="auto"/>
      </w:pPr>
      <w:r>
        <w:separator/>
      </w:r>
    </w:p>
  </w:footnote>
  <w:footnote w:type="continuationSeparator" w:id="0">
    <w:p w14:paraId="7F68FD63" w14:textId="77777777" w:rsidR="00C52E7C" w:rsidRDefault="00C52E7C" w:rsidP="00E2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3A8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4420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B38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4D46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237D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4C4569"/>
    <w:multiLevelType w:val="hybridMultilevel"/>
    <w:tmpl w:val="183E8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BB4C93"/>
    <w:multiLevelType w:val="hybridMultilevel"/>
    <w:tmpl w:val="B95CB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3C0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F1D8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064491">
    <w:abstractNumId w:val="2"/>
  </w:num>
  <w:num w:numId="2" w16cid:durableId="1127313552">
    <w:abstractNumId w:val="4"/>
  </w:num>
  <w:num w:numId="3" w16cid:durableId="1644390333">
    <w:abstractNumId w:val="7"/>
  </w:num>
  <w:num w:numId="4" w16cid:durableId="96489417">
    <w:abstractNumId w:val="1"/>
  </w:num>
  <w:num w:numId="5" w16cid:durableId="1221791997">
    <w:abstractNumId w:val="8"/>
  </w:num>
  <w:num w:numId="6" w16cid:durableId="1033265830">
    <w:abstractNumId w:val="0"/>
  </w:num>
  <w:num w:numId="7" w16cid:durableId="2138526545">
    <w:abstractNumId w:val="5"/>
  </w:num>
  <w:num w:numId="8" w16cid:durableId="265164652">
    <w:abstractNumId w:val="6"/>
  </w:num>
  <w:num w:numId="9" w16cid:durableId="212923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EC3"/>
    <w:rsid w:val="002E2EA0"/>
    <w:rsid w:val="003E39CF"/>
    <w:rsid w:val="0043312B"/>
    <w:rsid w:val="004E476E"/>
    <w:rsid w:val="004E7332"/>
    <w:rsid w:val="0059714F"/>
    <w:rsid w:val="00674806"/>
    <w:rsid w:val="006C33E8"/>
    <w:rsid w:val="007C4566"/>
    <w:rsid w:val="00BC66D2"/>
    <w:rsid w:val="00C52E7C"/>
    <w:rsid w:val="00E24EC3"/>
    <w:rsid w:val="00FB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8B42D"/>
  <w14:defaultImageDpi w14:val="0"/>
  <w15:docId w15:val="{7F4E37B4-DB88-44DA-B47D-F9C84F71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Sabon" w:hAnsi="Sabon" w:cs="Sabo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3">
    <w:name w:val="CM3"/>
    <w:basedOn w:val="Default"/>
    <w:next w:val="Default"/>
    <w:uiPriority w:val="99"/>
    <w:rsid w:val="00E24EC3"/>
    <w:rPr>
      <w:rFonts w:cs="Times New Roman"/>
      <w:color w:val="auto"/>
    </w:rPr>
  </w:style>
  <w:style w:type="paragraph" w:customStyle="1" w:styleId="CM5">
    <w:name w:val="CM5"/>
    <w:basedOn w:val="Default"/>
    <w:next w:val="Default"/>
    <w:uiPriority w:val="99"/>
    <w:rsid w:val="00E24EC3"/>
    <w:rPr>
      <w:rFonts w:cs="Times New Roman"/>
      <w:color w:val="auto"/>
    </w:rPr>
  </w:style>
  <w:style w:type="paragraph" w:customStyle="1" w:styleId="CM6">
    <w:name w:val="CM6"/>
    <w:basedOn w:val="Default"/>
    <w:next w:val="Default"/>
    <w:uiPriority w:val="99"/>
    <w:rsid w:val="00E24EC3"/>
    <w:rPr>
      <w:rFonts w:cs="Times New Roman"/>
      <w:color w:val="auto"/>
    </w:rPr>
  </w:style>
  <w:style w:type="paragraph" w:styleId="Header">
    <w:name w:val="header"/>
    <w:basedOn w:val="Normal"/>
    <w:link w:val="HeaderChar"/>
    <w:uiPriority w:val="99"/>
    <w:unhideWhenUsed/>
    <w:rsid w:val="00E24EC3"/>
    <w:pPr>
      <w:tabs>
        <w:tab w:val="center" w:pos="4680"/>
        <w:tab w:val="right" w:pos="9360"/>
      </w:tabs>
    </w:pPr>
  </w:style>
  <w:style w:type="character" w:customStyle="1" w:styleId="HeaderChar">
    <w:name w:val="Header Char"/>
    <w:basedOn w:val="DefaultParagraphFont"/>
    <w:link w:val="Header"/>
    <w:uiPriority w:val="99"/>
    <w:rsid w:val="00E24EC3"/>
  </w:style>
  <w:style w:type="paragraph" w:styleId="Footer">
    <w:name w:val="footer"/>
    <w:basedOn w:val="Normal"/>
    <w:link w:val="FooterChar"/>
    <w:uiPriority w:val="99"/>
    <w:unhideWhenUsed/>
    <w:rsid w:val="00E24EC3"/>
    <w:pPr>
      <w:tabs>
        <w:tab w:val="center" w:pos="4680"/>
        <w:tab w:val="right" w:pos="9360"/>
      </w:tabs>
    </w:pPr>
  </w:style>
  <w:style w:type="character" w:customStyle="1" w:styleId="FooterChar">
    <w:name w:val="Footer Char"/>
    <w:basedOn w:val="DefaultParagraphFont"/>
    <w:link w:val="Footer"/>
    <w:uiPriority w:val="99"/>
    <w:rsid w:val="00E2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AMS-SC Constitution and Bylaws, 2016</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AMS-SC Constitution and Bylaws, 2016</dc:title>
  <dc:subject/>
  <dc:creator>Kenneth Kreitner</dc:creator>
  <cp:keywords/>
  <dc:description/>
  <cp:lastModifiedBy>Peter Lamothe</cp:lastModifiedBy>
  <cp:revision>6</cp:revision>
  <cp:lastPrinted>2023-10-11T19:07:00Z</cp:lastPrinted>
  <dcterms:created xsi:type="dcterms:W3CDTF">2023-10-11T18:55:00Z</dcterms:created>
  <dcterms:modified xsi:type="dcterms:W3CDTF">2023-10-11T19:08:00Z</dcterms:modified>
</cp:coreProperties>
</file>